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0D" w:rsidRDefault="00965C0D" w:rsidP="00D56E18">
      <w:pPr>
        <w:ind w:left="708"/>
        <w:sectPr w:rsidR="00965C0D" w:rsidSect="00B67E67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r w:rsidRPr="00965C0D">
        <w:rPr>
          <w:noProof/>
        </w:rPr>
        <w:drawing>
          <wp:inline distT="0" distB="0" distL="0" distR="0">
            <wp:extent cx="2124075" cy="571500"/>
            <wp:effectExtent l="19050" t="0" r="9525" b="0"/>
            <wp:docPr id="7" name="Obraz 1" descr="Znalezione obrazy dla zapytania pwsz kros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pwsz kros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E18">
        <w:t xml:space="preserve">                                                                         </w:t>
      </w:r>
      <w:r w:rsidR="00D56E18">
        <w:rPr>
          <w:noProof/>
          <w:sz w:val="32"/>
          <w:szCs w:val="32"/>
        </w:rPr>
        <w:drawing>
          <wp:inline distT="0" distB="0" distL="0" distR="0">
            <wp:extent cx="470534" cy="542925"/>
            <wp:effectExtent l="19050" t="0" r="5716" b="0"/>
            <wp:docPr id="1" name="Obraz 4" descr="http://bip.umkrosno.pl/fck_pliki/image/herb_UM_Kros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bip.umkrosno.pl/fck_pliki/image/herb_UM_Krosn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81" cy="546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C0D" w:rsidRDefault="00965C0D" w:rsidP="00965C0D">
      <w:pPr>
        <w:ind w:left="708"/>
        <w:jc w:val="right"/>
        <w:sectPr w:rsidR="00965C0D" w:rsidSect="00965C0D">
          <w:type w:val="continuous"/>
          <w:pgSz w:w="11906" w:h="16838"/>
          <w:pgMar w:top="1418" w:right="1134" w:bottom="1418" w:left="1134" w:header="709" w:footer="709" w:gutter="0"/>
          <w:cols w:num="2" w:space="708"/>
          <w:docGrid w:linePitch="360"/>
        </w:sectPr>
      </w:pPr>
    </w:p>
    <w:p w:rsidR="00863EAF" w:rsidRDefault="00863EAF" w:rsidP="00965C0D">
      <w:pPr>
        <w:ind w:left="708"/>
        <w:jc w:val="right"/>
      </w:pPr>
    </w:p>
    <w:p w:rsidR="00416A14" w:rsidRDefault="00416A14" w:rsidP="00416A14">
      <w:pPr>
        <w:ind w:left="708"/>
        <w:jc w:val="center"/>
      </w:pPr>
      <w:r>
        <w:rPr>
          <w:noProof/>
        </w:rPr>
        <w:drawing>
          <wp:inline distT="0" distB="0" distL="0" distR="0">
            <wp:extent cx="4381500" cy="2403715"/>
            <wp:effectExtent l="19050" t="0" r="0" b="0"/>
            <wp:docPr id="3" name="Obraz 2" descr="C:\Users\Beata\Desktop\ZNAK_NBP_projekt_realizow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ata\Desktop\ZNAK_NBP_projekt_realizowan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199" cy="2405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8D" w:rsidRPr="0078378D" w:rsidRDefault="0078378D" w:rsidP="0078378D">
      <w:pPr>
        <w:ind w:left="708"/>
      </w:pPr>
    </w:p>
    <w:p w:rsidR="006F565C" w:rsidRPr="00C265E0" w:rsidRDefault="006F565C" w:rsidP="00863EAF">
      <w:pPr>
        <w:jc w:val="center"/>
        <w:rPr>
          <w:sz w:val="32"/>
          <w:szCs w:val="32"/>
          <w:highlight w:val="yellow"/>
        </w:rPr>
      </w:pPr>
      <w:r>
        <w:rPr>
          <w:sz w:val="32"/>
          <w:szCs w:val="32"/>
        </w:rPr>
        <w:t xml:space="preserve">KONKURS </w:t>
      </w:r>
      <w:r w:rsidRPr="00EC6433">
        <w:rPr>
          <w:sz w:val="32"/>
          <w:szCs w:val="32"/>
        </w:rPr>
        <w:t>„MŁODA STREFA BIZNESU”</w:t>
      </w:r>
      <w:r w:rsidR="00311FC5">
        <w:rPr>
          <w:sz w:val="32"/>
          <w:szCs w:val="32"/>
        </w:rPr>
        <w:t xml:space="preserve"> NA NAJLEPSZY PROJEKT WŁASNEJ DZIAŁANOŚCI GOSPODARCZAJ</w:t>
      </w:r>
    </w:p>
    <w:p w:rsidR="00FB5B3E" w:rsidRDefault="00FB5B3E" w:rsidP="00863EAF">
      <w:pPr>
        <w:jc w:val="center"/>
        <w:rPr>
          <w:sz w:val="32"/>
          <w:szCs w:val="32"/>
        </w:rPr>
      </w:pPr>
    </w:p>
    <w:p w:rsidR="00416A14" w:rsidRDefault="00416A14" w:rsidP="00863EAF">
      <w:pPr>
        <w:jc w:val="center"/>
        <w:rPr>
          <w:b/>
          <w:sz w:val="32"/>
          <w:szCs w:val="32"/>
        </w:rPr>
      </w:pPr>
    </w:p>
    <w:p w:rsidR="006F565C" w:rsidRPr="00863EAF" w:rsidRDefault="006F565C" w:rsidP="00863EAF">
      <w:pPr>
        <w:jc w:val="center"/>
        <w:rPr>
          <w:b/>
          <w:sz w:val="32"/>
          <w:szCs w:val="32"/>
        </w:rPr>
      </w:pPr>
      <w:r w:rsidRPr="00863EAF">
        <w:rPr>
          <w:b/>
          <w:sz w:val="32"/>
          <w:szCs w:val="32"/>
        </w:rPr>
        <w:t>REGULAMIN KONKURSU</w:t>
      </w:r>
    </w:p>
    <w:p w:rsidR="006F565C" w:rsidRDefault="006F565C" w:rsidP="0078378D">
      <w:pPr>
        <w:rPr>
          <w:b/>
        </w:rPr>
      </w:pPr>
    </w:p>
    <w:p w:rsidR="002141E2" w:rsidRDefault="006F565C" w:rsidP="00863EAF">
      <w:pPr>
        <w:ind w:left="360"/>
        <w:rPr>
          <w:b/>
          <w:sz w:val="22"/>
          <w:szCs w:val="22"/>
        </w:rPr>
      </w:pPr>
      <w:r w:rsidRPr="00731B48">
        <w:rPr>
          <w:b/>
          <w:sz w:val="22"/>
          <w:szCs w:val="22"/>
        </w:rPr>
        <w:t xml:space="preserve">                                                                     </w:t>
      </w:r>
    </w:p>
    <w:p w:rsidR="006F565C" w:rsidRPr="00731B48" w:rsidRDefault="006F565C" w:rsidP="002141E2">
      <w:pPr>
        <w:ind w:left="360"/>
        <w:jc w:val="center"/>
        <w:rPr>
          <w:b/>
          <w:sz w:val="22"/>
          <w:szCs w:val="22"/>
        </w:rPr>
      </w:pPr>
      <w:r w:rsidRPr="00731B48">
        <w:rPr>
          <w:b/>
          <w:sz w:val="22"/>
          <w:szCs w:val="22"/>
        </w:rPr>
        <w:t>§ 1</w:t>
      </w:r>
    </w:p>
    <w:p w:rsidR="006F565C" w:rsidRPr="00731B48" w:rsidRDefault="006F565C" w:rsidP="00863EAF">
      <w:pPr>
        <w:ind w:left="360"/>
        <w:rPr>
          <w:b/>
          <w:sz w:val="22"/>
          <w:szCs w:val="22"/>
        </w:rPr>
      </w:pPr>
      <w:r w:rsidRPr="00731B48">
        <w:rPr>
          <w:b/>
          <w:sz w:val="22"/>
          <w:szCs w:val="22"/>
        </w:rPr>
        <w:t xml:space="preserve">                                                                 Organizator</w:t>
      </w:r>
    </w:p>
    <w:p w:rsidR="006F565C" w:rsidRPr="00731B48" w:rsidRDefault="006F565C" w:rsidP="00863EAF">
      <w:pPr>
        <w:ind w:left="360"/>
        <w:jc w:val="both"/>
        <w:rPr>
          <w:b/>
          <w:sz w:val="22"/>
          <w:szCs w:val="22"/>
        </w:rPr>
      </w:pPr>
    </w:p>
    <w:p w:rsidR="006F565C" w:rsidRPr="00731B48" w:rsidRDefault="006F565C" w:rsidP="00863EAF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731B48">
        <w:rPr>
          <w:sz w:val="22"/>
          <w:szCs w:val="22"/>
        </w:rPr>
        <w:t>Inicj</w:t>
      </w:r>
      <w:r w:rsidR="00D51A7C" w:rsidRPr="00731B48">
        <w:rPr>
          <w:sz w:val="22"/>
          <w:szCs w:val="22"/>
        </w:rPr>
        <w:t>atorem i głównym organizatorem k</w:t>
      </w:r>
      <w:r w:rsidRPr="00731B48">
        <w:rPr>
          <w:sz w:val="22"/>
          <w:szCs w:val="22"/>
        </w:rPr>
        <w:t>onkursu jest Państwowa Wyższa Szkoła Zawodowa im. Stanisława Pigonia w Krośnie, Zakład Zarządzania.</w:t>
      </w:r>
    </w:p>
    <w:p w:rsidR="006F565C" w:rsidRPr="00731B48" w:rsidRDefault="006F565C" w:rsidP="00863EAF">
      <w:pPr>
        <w:pStyle w:val="Akapitzlist"/>
        <w:numPr>
          <w:ilvl w:val="0"/>
          <w:numId w:val="9"/>
        </w:numPr>
        <w:ind w:left="709" w:hanging="283"/>
        <w:jc w:val="both"/>
        <w:rPr>
          <w:color w:val="000000" w:themeColor="text1"/>
          <w:sz w:val="22"/>
          <w:szCs w:val="22"/>
        </w:rPr>
      </w:pPr>
      <w:r w:rsidRPr="00731B48">
        <w:rPr>
          <w:sz w:val="22"/>
          <w:szCs w:val="22"/>
        </w:rPr>
        <w:t>Konkurs organizowany jest pod patronatem JM Rektora</w:t>
      </w:r>
      <w:r w:rsidR="00863EAF" w:rsidRPr="00731B48">
        <w:rPr>
          <w:sz w:val="22"/>
          <w:szCs w:val="22"/>
        </w:rPr>
        <w:t xml:space="preserve"> Państwowej Wyższej Szkoły </w:t>
      </w:r>
      <w:r w:rsidRPr="00731B48">
        <w:rPr>
          <w:sz w:val="22"/>
          <w:szCs w:val="22"/>
        </w:rPr>
        <w:t>Zawodowej i</w:t>
      </w:r>
      <w:r w:rsidR="00E56011" w:rsidRPr="00731B48">
        <w:rPr>
          <w:sz w:val="22"/>
          <w:szCs w:val="22"/>
        </w:rPr>
        <w:t xml:space="preserve">m. Stanisława Pigonia w Krośnie. </w:t>
      </w:r>
      <w:r w:rsidR="00E56011" w:rsidRPr="00731B48">
        <w:rPr>
          <w:color w:val="000000" w:themeColor="text1"/>
          <w:sz w:val="22"/>
          <w:szCs w:val="22"/>
        </w:rPr>
        <w:t>Organizator dopuszcza możliwość poszerzenia grona osób i instytucji, które obejmą konkurs patronatem. Szczegółowe informacje o patronacie zostaną umieszczone w materiałach inf</w:t>
      </w:r>
      <w:r w:rsidR="00731B48">
        <w:rPr>
          <w:color w:val="000000" w:themeColor="text1"/>
          <w:sz w:val="22"/>
          <w:szCs w:val="22"/>
        </w:rPr>
        <w:t xml:space="preserve">ormacyjnych </w:t>
      </w:r>
      <w:r w:rsidR="00E56011" w:rsidRPr="00731B48">
        <w:rPr>
          <w:color w:val="000000" w:themeColor="text1"/>
          <w:sz w:val="22"/>
          <w:szCs w:val="22"/>
        </w:rPr>
        <w:t xml:space="preserve">i promocyjnych dotyczących konkursu.  </w:t>
      </w:r>
    </w:p>
    <w:p w:rsidR="00575081" w:rsidRDefault="00575081" w:rsidP="00863EAF">
      <w:pPr>
        <w:jc w:val="center"/>
        <w:rPr>
          <w:sz w:val="22"/>
          <w:szCs w:val="22"/>
        </w:rPr>
      </w:pPr>
    </w:p>
    <w:p w:rsidR="006F565C" w:rsidRPr="00731B48" w:rsidRDefault="006F565C" w:rsidP="00863EAF">
      <w:pPr>
        <w:jc w:val="center"/>
        <w:rPr>
          <w:b/>
          <w:sz w:val="22"/>
          <w:szCs w:val="22"/>
        </w:rPr>
      </w:pPr>
      <w:r w:rsidRPr="00731B48">
        <w:rPr>
          <w:b/>
          <w:sz w:val="22"/>
          <w:szCs w:val="22"/>
        </w:rPr>
        <w:t>§ 2</w:t>
      </w:r>
    </w:p>
    <w:p w:rsidR="006F565C" w:rsidRPr="00731B48" w:rsidRDefault="006F565C" w:rsidP="00863EAF">
      <w:pPr>
        <w:jc w:val="center"/>
        <w:rPr>
          <w:b/>
          <w:sz w:val="22"/>
          <w:szCs w:val="22"/>
        </w:rPr>
      </w:pPr>
      <w:r w:rsidRPr="00731B48">
        <w:rPr>
          <w:b/>
          <w:sz w:val="22"/>
          <w:szCs w:val="22"/>
        </w:rPr>
        <w:t>Cel konkursu</w:t>
      </w:r>
    </w:p>
    <w:p w:rsidR="002141E2" w:rsidRDefault="002141E2" w:rsidP="00863EAF">
      <w:pPr>
        <w:ind w:left="360"/>
        <w:jc w:val="both"/>
        <w:rPr>
          <w:sz w:val="22"/>
          <w:szCs w:val="22"/>
        </w:rPr>
      </w:pPr>
    </w:p>
    <w:p w:rsidR="006F565C" w:rsidRPr="00731B48" w:rsidRDefault="006F565C" w:rsidP="00863EAF">
      <w:pPr>
        <w:ind w:left="360"/>
        <w:jc w:val="both"/>
        <w:rPr>
          <w:sz w:val="22"/>
          <w:szCs w:val="22"/>
        </w:rPr>
      </w:pPr>
      <w:r w:rsidRPr="00731B48">
        <w:rPr>
          <w:sz w:val="22"/>
          <w:szCs w:val="22"/>
        </w:rPr>
        <w:t>Celem konkursu jest:</w:t>
      </w:r>
    </w:p>
    <w:p w:rsidR="006F565C" w:rsidRPr="00731B48" w:rsidRDefault="006F565C" w:rsidP="00863EAF">
      <w:pPr>
        <w:pStyle w:val="Default"/>
        <w:jc w:val="both"/>
        <w:rPr>
          <w:sz w:val="22"/>
          <w:szCs w:val="22"/>
        </w:rPr>
      </w:pPr>
    </w:p>
    <w:p w:rsidR="006F565C" w:rsidRPr="00731B48" w:rsidRDefault="006F565C" w:rsidP="00863EAF">
      <w:pPr>
        <w:numPr>
          <w:ilvl w:val="0"/>
          <w:numId w:val="2"/>
        </w:numPr>
        <w:jc w:val="both"/>
        <w:rPr>
          <w:sz w:val="22"/>
          <w:szCs w:val="22"/>
        </w:rPr>
      </w:pPr>
      <w:r w:rsidRPr="00731B48">
        <w:rPr>
          <w:sz w:val="22"/>
          <w:szCs w:val="22"/>
        </w:rPr>
        <w:t xml:space="preserve"> promocja przedsiębiorczości i upowszechnianie postaw przedsiębiorczych wśród uczniów szkół ponadgimnazjalnych i studentów,</w:t>
      </w:r>
    </w:p>
    <w:p w:rsidR="006F565C" w:rsidRPr="00731B48" w:rsidRDefault="006F565C" w:rsidP="00863EAF">
      <w:pPr>
        <w:numPr>
          <w:ilvl w:val="0"/>
          <w:numId w:val="2"/>
        </w:numPr>
        <w:jc w:val="both"/>
        <w:rPr>
          <w:sz w:val="22"/>
          <w:szCs w:val="22"/>
        </w:rPr>
      </w:pPr>
      <w:r w:rsidRPr="00731B48">
        <w:rPr>
          <w:sz w:val="22"/>
          <w:szCs w:val="22"/>
        </w:rPr>
        <w:t>rozwijanie umiejętności  pisania biznesplanów,</w:t>
      </w:r>
    </w:p>
    <w:p w:rsidR="006F565C" w:rsidRPr="00731B48" w:rsidRDefault="006F565C" w:rsidP="00863EAF">
      <w:pPr>
        <w:numPr>
          <w:ilvl w:val="0"/>
          <w:numId w:val="2"/>
        </w:numPr>
        <w:jc w:val="both"/>
        <w:rPr>
          <w:sz w:val="22"/>
          <w:szCs w:val="22"/>
        </w:rPr>
      </w:pPr>
      <w:r w:rsidRPr="00731B48">
        <w:rPr>
          <w:sz w:val="22"/>
          <w:szCs w:val="22"/>
        </w:rPr>
        <w:t>rozwijanie umiejętności prezentacji własnych pomysłów,</w:t>
      </w:r>
    </w:p>
    <w:p w:rsidR="006F565C" w:rsidRPr="00731B48" w:rsidRDefault="006F565C" w:rsidP="00863EAF">
      <w:pPr>
        <w:numPr>
          <w:ilvl w:val="0"/>
          <w:numId w:val="2"/>
        </w:numPr>
        <w:jc w:val="both"/>
        <w:rPr>
          <w:sz w:val="22"/>
          <w:szCs w:val="22"/>
        </w:rPr>
      </w:pPr>
      <w:r w:rsidRPr="00731B48">
        <w:rPr>
          <w:bCs/>
          <w:color w:val="000000"/>
          <w:sz w:val="22"/>
          <w:szCs w:val="22"/>
        </w:rPr>
        <w:t>doskonalenie stopnia znajomości  potrzeb lokalnego środowiska,</w:t>
      </w:r>
    </w:p>
    <w:p w:rsidR="006F565C" w:rsidRPr="00731B48" w:rsidRDefault="006F565C" w:rsidP="00863EAF">
      <w:pPr>
        <w:numPr>
          <w:ilvl w:val="0"/>
          <w:numId w:val="2"/>
        </w:numPr>
        <w:jc w:val="both"/>
        <w:rPr>
          <w:sz w:val="22"/>
          <w:szCs w:val="22"/>
        </w:rPr>
      </w:pPr>
      <w:r w:rsidRPr="00731B48">
        <w:rPr>
          <w:sz w:val="22"/>
          <w:szCs w:val="22"/>
        </w:rPr>
        <w:t>stymulowanie powstawania nowych firm na terenie Miasta Krosna i sąsiednich Powiatów,</w:t>
      </w:r>
    </w:p>
    <w:p w:rsidR="006F565C" w:rsidRPr="00731B48" w:rsidRDefault="006F565C" w:rsidP="00863EAF">
      <w:pPr>
        <w:numPr>
          <w:ilvl w:val="0"/>
          <w:numId w:val="2"/>
        </w:numPr>
        <w:jc w:val="both"/>
        <w:rPr>
          <w:sz w:val="22"/>
          <w:szCs w:val="22"/>
        </w:rPr>
      </w:pPr>
      <w:r w:rsidRPr="00731B48">
        <w:rPr>
          <w:sz w:val="22"/>
          <w:szCs w:val="22"/>
        </w:rPr>
        <w:t>wyłonienie najciekawszych, innowacyjnych uczniowskich i studenckich pomysłów biznesowych.</w:t>
      </w:r>
    </w:p>
    <w:p w:rsidR="006F565C" w:rsidRPr="00731B48" w:rsidRDefault="006F565C" w:rsidP="00863EAF">
      <w:pPr>
        <w:rPr>
          <w:sz w:val="22"/>
          <w:szCs w:val="22"/>
        </w:rPr>
      </w:pPr>
    </w:p>
    <w:p w:rsidR="006F565C" w:rsidRPr="00731B48" w:rsidRDefault="006F565C" w:rsidP="00863EAF">
      <w:pPr>
        <w:jc w:val="center"/>
        <w:rPr>
          <w:b/>
          <w:sz w:val="22"/>
          <w:szCs w:val="22"/>
        </w:rPr>
      </w:pPr>
      <w:r w:rsidRPr="00731B48">
        <w:rPr>
          <w:sz w:val="22"/>
          <w:szCs w:val="22"/>
        </w:rPr>
        <w:t xml:space="preserve">   </w:t>
      </w:r>
      <w:r w:rsidRPr="00731B48">
        <w:rPr>
          <w:b/>
          <w:sz w:val="22"/>
          <w:szCs w:val="22"/>
        </w:rPr>
        <w:t>§ 3</w:t>
      </w:r>
    </w:p>
    <w:p w:rsidR="006F565C" w:rsidRPr="00731B48" w:rsidRDefault="006F565C" w:rsidP="00863EAF">
      <w:pPr>
        <w:ind w:left="360"/>
        <w:rPr>
          <w:b/>
          <w:sz w:val="22"/>
          <w:szCs w:val="22"/>
        </w:rPr>
      </w:pPr>
      <w:r w:rsidRPr="00731B48">
        <w:rPr>
          <w:b/>
          <w:sz w:val="22"/>
          <w:szCs w:val="22"/>
        </w:rPr>
        <w:t xml:space="preserve">                                                              Uczestnicy konkursu</w:t>
      </w:r>
    </w:p>
    <w:p w:rsidR="006F565C" w:rsidRPr="00731B48" w:rsidRDefault="006F565C" w:rsidP="00863EAF">
      <w:pPr>
        <w:ind w:left="360"/>
        <w:rPr>
          <w:sz w:val="22"/>
          <w:szCs w:val="22"/>
        </w:rPr>
      </w:pPr>
    </w:p>
    <w:p w:rsidR="006F565C" w:rsidRPr="00731B48" w:rsidRDefault="006F565C" w:rsidP="00863EAF">
      <w:pPr>
        <w:numPr>
          <w:ilvl w:val="0"/>
          <w:numId w:val="7"/>
        </w:numPr>
        <w:jc w:val="both"/>
        <w:rPr>
          <w:sz w:val="22"/>
          <w:szCs w:val="22"/>
        </w:rPr>
      </w:pPr>
      <w:r w:rsidRPr="00731B48">
        <w:rPr>
          <w:sz w:val="22"/>
          <w:szCs w:val="22"/>
        </w:rPr>
        <w:t>Konkurs jest skierowany do:</w:t>
      </w:r>
    </w:p>
    <w:p w:rsidR="006F565C" w:rsidRPr="00731B48" w:rsidRDefault="006F565C" w:rsidP="00863EAF">
      <w:pPr>
        <w:ind w:left="720"/>
        <w:jc w:val="both"/>
        <w:rPr>
          <w:sz w:val="22"/>
          <w:szCs w:val="22"/>
        </w:rPr>
      </w:pPr>
      <w:r w:rsidRPr="00731B48">
        <w:rPr>
          <w:sz w:val="22"/>
          <w:szCs w:val="22"/>
        </w:rPr>
        <w:t>- uc</w:t>
      </w:r>
      <w:r w:rsidR="00863EAF" w:rsidRPr="00731B48">
        <w:rPr>
          <w:sz w:val="22"/>
          <w:szCs w:val="22"/>
        </w:rPr>
        <w:t>zniów szkół  ponadgimnazjalnych,</w:t>
      </w:r>
    </w:p>
    <w:p w:rsidR="006F565C" w:rsidRPr="00731B48" w:rsidRDefault="00311FC5" w:rsidP="00863EAF">
      <w:pPr>
        <w:ind w:left="720"/>
        <w:jc w:val="both"/>
        <w:rPr>
          <w:sz w:val="22"/>
          <w:szCs w:val="22"/>
        </w:rPr>
      </w:pPr>
      <w:r w:rsidRPr="00731B48">
        <w:rPr>
          <w:sz w:val="22"/>
          <w:szCs w:val="22"/>
        </w:rPr>
        <w:t xml:space="preserve">- studentów Państwowej Wyższej Szkoły Zawodowej </w:t>
      </w:r>
      <w:r w:rsidR="006F565C" w:rsidRPr="00731B48">
        <w:rPr>
          <w:sz w:val="22"/>
          <w:szCs w:val="22"/>
        </w:rPr>
        <w:t>im. Stanisława Pigonia w Krośnie</w:t>
      </w:r>
      <w:r w:rsidR="00863EAF" w:rsidRPr="00731B48">
        <w:rPr>
          <w:sz w:val="22"/>
          <w:szCs w:val="22"/>
        </w:rPr>
        <w:t>.</w:t>
      </w:r>
    </w:p>
    <w:p w:rsidR="006F565C" w:rsidRPr="00731B48" w:rsidRDefault="006F565C" w:rsidP="00863EAF">
      <w:pPr>
        <w:ind w:left="360"/>
        <w:jc w:val="both"/>
        <w:rPr>
          <w:sz w:val="22"/>
          <w:szCs w:val="22"/>
        </w:rPr>
      </w:pPr>
      <w:r w:rsidRPr="00731B48">
        <w:rPr>
          <w:sz w:val="22"/>
          <w:szCs w:val="22"/>
        </w:rPr>
        <w:t xml:space="preserve">2. Udział w konkursie jest </w:t>
      </w:r>
      <w:r w:rsidRPr="00731B48">
        <w:rPr>
          <w:b/>
          <w:sz w:val="22"/>
          <w:szCs w:val="22"/>
          <w:u w:val="single"/>
        </w:rPr>
        <w:t>jednoosobowy,</w:t>
      </w:r>
      <w:r w:rsidR="00FB5B3E" w:rsidRPr="00731B48">
        <w:rPr>
          <w:sz w:val="22"/>
          <w:szCs w:val="22"/>
        </w:rPr>
        <w:t xml:space="preserve"> a zadaniem ucznia/s</w:t>
      </w:r>
      <w:r w:rsidRPr="00731B48">
        <w:rPr>
          <w:sz w:val="22"/>
          <w:szCs w:val="22"/>
        </w:rPr>
        <w:t>tudenta jest opracowanie</w:t>
      </w:r>
      <w:r w:rsidRPr="00731B48">
        <w:rPr>
          <w:sz w:val="22"/>
          <w:szCs w:val="22"/>
        </w:rPr>
        <w:br/>
        <w:t xml:space="preserve">    biznesplanu.</w:t>
      </w:r>
    </w:p>
    <w:p w:rsidR="00731B48" w:rsidRDefault="006F565C" w:rsidP="00731B48">
      <w:pPr>
        <w:ind w:left="360"/>
        <w:jc w:val="both"/>
        <w:rPr>
          <w:color w:val="000000" w:themeColor="text1"/>
          <w:sz w:val="22"/>
          <w:szCs w:val="22"/>
        </w:rPr>
      </w:pPr>
      <w:r w:rsidRPr="00731B48">
        <w:rPr>
          <w:sz w:val="22"/>
          <w:szCs w:val="22"/>
        </w:rPr>
        <w:t>3. Uczestnik konkursu może zgłosić tylko jedną pracę -biznesplan.</w:t>
      </w:r>
      <w:r w:rsidR="0078378D" w:rsidRPr="00731B48">
        <w:rPr>
          <w:color w:val="FF0000"/>
          <w:sz w:val="22"/>
          <w:szCs w:val="22"/>
        </w:rPr>
        <w:t xml:space="preserve"> </w:t>
      </w:r>
      <w:r w:rsidR="0078378D" w:rsidRPr="00731B48">
        <w:rPr>
          <w:color w:val="000000" w:themeColor="text1"/>
          <w:sz w:val="22"/>
          <w:szCs w:val="22"/>
        </w:rPr>
        <w:t>W konkursie może uczestniczyć wyłącznie osoba, która wyrazi zgodę lub (w przypadku osób, które nie mają ukończone 18 roku życia) będzie dysponować zgodą na przetwarzanie danych osobowych i publikację wizerunku- według wzoru stanowiącego załącznik do regulaminu.</w:t>
      </w:r>
    </w:p>
    <w:p w:rsidR="006F565C" w:rsidRPr="00731B48" w:rsidRDefault="006F565C" w:rsidP="00731B48">
      <w:pPr>
        <w:ind w:left="360"/>
        <w:jc w:val="center"/>
        <w:rPr>
          <w:color w:val="000000" w:themeColor="text1"/>
          <w:sz w:val="22"/>
          <w:szCs w:val="22"/>
        </w:rPr>
      </w:pPr>
      <w:r w:rsidRPr="00731B48">
        <w:rPr>
          <w:b/>
          <w:sz w:val="22"/>
          <w:szCs w:val="22"/>
        </w:rPr>
        <w:t>§ 4</w:t>
      </w:r>
    </w:p>
    <w:p w:rsidR="006F565C" w:rsidRPr="00731B48" w:rsidRDefault="006F565C" w:rsidP="00863EAF">
      <w:pPr>
        <w:jc w:val="center"/>
        <w:rPr>
          <w:b/>
          <w:sz w:val="22"/>
          <w:szCs w:val="22"/>
        </w:rPr>
      </w:pPr>
      <w:r w:rsidRPr="00731B48">
        <w:rPr>
          <w:b/>
          <w:sz w:val="22"/>
          <w:szCs w:val="22"/>
        </w:rPr>
        <w:t>Praca konkursowa</w:t>
      </w:r>
    </w:p>
    <w:p w:rsidR="006F565C" w:rsidRPr="00731B48" w:rsidRDefault="006F565C" w:rsidP="00863EAF">
      <w:pPr>
        <w:jc w:val="center"/>
        <w:rPr>
          <w:b/>
          <w:sz w:val="22"/>
          <w:szCs w:val="22"/>
        </w:rPr>
      </w:pPr>
    </w:p>
    <w:p w:rsidR="006F565C" w:rsidRPr="00731B48" w:rsidRDefault="006F565C" w:rsidP="00863EAF">
      <w:pPr>
        <w:jc w:val="both"/>
        <w:rPr>
          <w:sz w:val="22"/>
          <w:szCs w:val="22"/>
        </w:rPr>
      </w:pPr>
      <w:r w:rsidRPr="00731B48">
        <w:rPr>
          <w:sz w:val="22"/>
          <w:szCs w:val="22"/>
        </w:rPr>
        <w:t xml:space="preserve">      1. Praca konkursowa powinna:</w:t>
      </w:r>
    </w:p>
    <w:p w:rsidR="006F565C" w:rsidRPr="00731B48" w:rsidRDefault="006F565C" w:rsidP="00863EAF">
      <w:pPr>
        <w:numPr>
          <w:ilvl w:val="0"/>
          <w:numId w:val="3"/>
        </w:numPr>
        <w:jc w:val="both"/>
        <w:rPr>
          <w:sz w:val="22"/>
          <w:szCs w:val="22"/>
        </w:rPr>
      </w:pPr>
      <w:r w:rsidRPr="00731B48">
        <w:rPr>
          <w:sz w:val="22"/>
          <w:szCs w:val="22"/>
        </w:rPr>
        <w:t xml:space="preserve">zawierać formularz zgłoszeniowy </w:t>
      </w:r>
      <w:r w:rsidR="00FE5983" w:rsidRPr="00731B48">
        <w:rPr>
          <w:sz w:val="22"/>
          <w:szCs w:val="22"/>
        </w:rPr>
        <w:t xml:space="preserve">oraz </w:t>
      </w:r>
      <w:r w:rsidR="00FB5B3E" w:rsidRPr="00731B48">
        <w:rPr>
          <w:color w:val="000000" w:themeColor="text1"/>
          <w:sz w:val="22"/>
          <w:szCs w:val="22"/>
        </w:rPr>
        <w:t>zgodę</w:t>
      </w:r>
      <w:r w:rsidR="00FE5983" w:rsidRPr="00731B48">
        <w:rPr>
          <w:color w:val="000000" w:themeColor="text1"/>
          <w:sz w:val="22"/>
          <w:szCs w:val="22"/>
        </w:rPr>
        <w:t xml:space="preserve"> na przetwarzanych danych osobowych uczestnika</w:t>
      </w:r>
      <w:r w:rsidR="00FB5B3E" w:rsidRPr="00731B48">
        <w:rPr>
          <w:color w:val="000000" w:themeColor="text1"/>
          <w:sz w:val="22"/>
          <w:szCs w:val="22"/>
        </w:rPr>
        <w:t xml:space="preserve"> wg. wzoru stanowiącego</w:t>
      </w:r>
      <w:r w:rsidR="00FE5983" w:rsidRPr="00731B48">
        <w:rPr>
          <w:color w:val="000000" w:themeColor="text1"/>
          <w:sz w:val="22"/>
          <w:szCs w:val="22"/>
        </w:rPr>
        <w:t xml:space="preserve"> załącznik</w:t>
      </w:r>
      <w:r w:rsidR="00FB5B3E" w:rsidRPr="00731B48">
        <w:rPr>
          <w:color w:val="000000" w:themeColor="text1"/>
          <w:sz w:val="22"/>
          <w:szCs w:val="22"/>
        </w:rPr>
        <w:t xml:space="preserve"> nr 1</w:t>
      </w:r>
      <w:r w:rsidR="00FE5983" w:rsidRPr="00731B48">
        <w:rPr>
          <w:color w:val="000000" w:themeColor="text1"/>
          <w:sz w:val="22"/>
          <w:szCs w:val="22"/>
        </w:rPr>
        <w:t xml:space="preserve"> do regulaminu</w:t>
      </w:r>
      <w:r w:rsidR="00FB5B3E" w:rsidRPr="00731B48">
        <w:rPr>
          <w:color w:val="000000" w:themeColor="text1"/>
          <w:sz w:val="22"/>
          <w:szCs w:val="22"/>
        </w:rPr>
        <w:t xml:space="preserve">, </w:t>
      </w:r>
    </w:p>
    <w:p w:rsidR="006F565C" w:rsidRPr="00731B48" w:rsidRDefault="006F565C" w:rsidP="00863EAF">
      <w:pPr>
        <w:numPr>
          <w:ilvl w:val="0"/>
          <w:numId w:val="3"/>
        </w:numPr>
        <w:jc w:val="both"/>
        <w:rPr>
          <w:sz w:val="22"/>
          <w:szCs w:val="22"/>
        </w:rPr>
      </w:pPr>
      <w:r w:rsidRPr="00731B48">
        <w:rPr>
          <w:sz w:val="22"/>
          <w:szCs w:val="22"/>
        </w:rPr>
        <w:t xml:space="preserve">być napisana wg wzoru stanowiącego załącznik nr 2 do niniejszego regulaminu. </w:t>
      </w:r>
    </w:p>
    <w:p w:rsidR="006F565C" w:rsidRPr="00731B48" w:rsidRDefault="006F565C" w:rsidP="00863EAF">
      <w:pPr>
        <w:numPr>
          <w:ilvl w:val="0"/>
          <w:numId w:val="3"/>
        </w:numPr>
        <w:jc w:val="both"/>
        <w:rPr>
          <w:sz w:val="22"/>
          <w:szCs w:val="22"/>
        </w:rPr>
      </w:pPr>
      <w:r w:rsidRPr="00731B48">
        <w:rPr>
          <w:sz w:val="22"/>
          <w:szCs w:val="22"/>
        </w:rPr>
        <w:t>być przesłana w wersji elektronicznej na adres pocztowy: konkursMSB</w:t>
      </w:r>
      <w:r w:rsidRPr="00731B48">
        <w:rPr>
          <w:color w:val="0000FF"/>
          <w:sz w:val="22"/>
          <w:szCs w:val="22"/>
          <w:u w:val="single"/>
        </w:rPr>
        <w:t>@pwsz.krosno.pl</w:t>
      </w:r>
      <w:r w:rsidRPr="00731B48">
        <w:rPr>
          <w:sz w:val="22"/>
          <w:szCs w:val="22"/>
        </w:rPr>
        <w:t xml:space="preserve"> z dopiskiem </w:t>
      </w:r>
      <w:r w:rsidRPr="00731B48">
        <w:rPr>
          <w:b/>
          <w:sz w:val="22"/>
          <w:szCs w:val="22"/>
        </w:rPr>
        <w:t xml:space="preserve">Konkurs „MŁODA STREFA BIZNESU” w terminie do </w:t>
      </w:r>
      <w:r w:rsidR="00416A14">
        <w:rPr>
          <w:b/>
          <w:sz w:val="22"/>
          <w:szCs w:val="22"/>
        </w:rPr>
        <w:t>20</w:t>
      </w:r>
      <w:r w:rsidR="00731B48" w:rsidRPr="00731B48">
        <w:rPr>
          <w:b/>
          <w:sz w:val="22"/>
          <w:szCs w:val="22"/>
        </w:rPr>
        <w:t xml:space="preserve"> marca 2019</w:t>
      </w:r>
      <w:r w:rsidRPr="00731B48">
        <w:rPr>
          <w:b/>
          <w:sz w:val="22"/>
          <w:szCs w:val="22"/>
        </w:rPr>
        <w:t xml:space="preserve"> </w:t>
      </w:r>
      <w:r w:rsidRPr="00731B48">
        <w:rPr>
          <w:sz w:val="22"/>
          <w:szCs w:val="22"/>
        </w:rPr>
        <w:t>r.</w:t>
      </w:r>
    </w:p>
    <w:p w:rsidR="006F565C" w:rsidRPr="00731B48" w:rsidRDefault="006F565C" w:rsidP="0078378D">
      <w:pPr>
        <w:rPr>
          <w:b/>
          <w:sz w:val="22"/>
          <w:szCs w:val="22"/>
        </w:rPr>
      </w:pPr>
    </w:p>
    <w:p w:rsidR="002141E2" w:rsidRDefault="002141E2" w:rsidP="00863EAF">
      <w:pPr>
        <w:jc w:val="center"/>
        <w:rPr>
          <w:b/>
          <w:sz w:val="22"/>
          <w:szCs w:val="22"/>
        </w:rPr>
      </w:pPr>
    </w:p>
    <w:p w:rsidR="006F565C" w:rsidRPr="00731B48" w:rsidRDefault="006F565C" w:rsidP="00863EAF">
      <w:pPr>
        <w:jc w:val="center"/>
        <w:rPr>
          <w:b/>
          <w:sz w:val="22"/>
          <w:szCs w:val="22"/>
        </w:rPr>
      </w:pPr>
      <w:r w:rsidRPr="00731B48">
        <w:rPr>
          <w:b/>
          <w:sz w:val="22"/>
          <w:szCs w:val="22"/>
        </w:rPr>
        <w:t>§ 5</w:t>
      </w:r>
    </w:p>
    <w:p w:rsidR="006F565C" w:rsidRPr="00731B48" w:rsidRDefault="006F565C" w:rsidP="00863EAF">
      <w:pPr>
        <w:jc w:val="center"/>
        <w:rPr>
          <w:b/>
          <w:sz w:val="22"/>
          <w:szCs w:val="22"/>
        </w:rPr>
      </w:pPr>
      <w:r w:rsidRPr="00731B48">
        <w:rPr>
          <w:b/>
          <w:sz w:val="22"/>
          <w:szCs w:val="22"/>
        </w:rPr>
        <w:t>Terminy konkursu</w:t>
      </w:r>
    </w:p>
    <w:p w:rsidR="006F565C" w:rsidRPr="00731B48" w:rsidRDefault="006F565C" w:rsidP="00863EAF">
      <w:pPr>
        <w:jc w:val="center"/>
        <w:rPr>
          <w:b/>
          <w:sz w:val="22"/>
          <w:szCs w:val="22"/>
        </w:rPr>
      </w:pPr>
    </w:p>
    <w:p w:rsidR="008A4BD0" w:rsidRDefault="00731B48" w:rsidP="00863EAF">
      <w:pPr>
        <w:numPr>
          <w:ilvl w:val="0"/>
          <w:numId w:val="4"/>
        </w:numPr>
        <w:jc w:val="both"/>
        <w:rPr>
          <w:sz w:val="22"/>
          <w:szCs w:val="22"/>
        </w:rPr>
      </w:pPr>
      <w:r w:rsidRPr="008A4BD0">
        <w:rPr>
          <w:sz w:val="22"/>
          <w:szCs w:val="22"/>
        </w:rPr>
        <w:t xml:space="preserve">Przesłanie formularza zgłoszeniowego </w:t>
      </w:r>
      <w:r w:rsidRPr="008A4BD0">
        <w:rPr>
          <w:b/>
          <w:sz w:val="22"/>
          <w:szCs w:val="22"/>
        </w:rPr>
        <w:t>do 1</w:t>
      </w:r>
      <w:r w:rsidR="00416A14">
        <w:rPr>
          <w:b/>
          <w:sz w:val="22"/>
          <w:szCs w:val="22"/>
        </w:rPr>
        <w:t>9</w:t>
      </w:r>
      <w:r w:rsidRPr="008A4BD0">
        <w:rPr>
          <w:b/>
          <w:sz w:val="22"/>
          <w:szCs w:val="22"/>
        </w:rPr>
        <w:t xml:space="preserve"> marca 2019 r.</w:t>
      </w:r>
      <w:r w:rsidR="002141E2" w:rsidRPr="008A4BD0">
        <w:rPr>
          <w:sz w:val="22"/>
          <w:szCs w:val="22"/>
        </w:rPr>
        <w:t xml:space="preserve"> </w:t>
      </w:r>
    </w:p>
    <w:p w:rsidR="006F565C" w:rsidRPr="008A4BD0" w:rsidRDefault="006F565C" w:rsidP="00863EAF">
      <w:pPr>
        <w:numPr>
          <w:ilvl w:val="0"/>
          <w:numId w:val="4"/>
        </w:numPr>
        <w:jc w:val="both"/>
        <w:rPr>
          <w:sz w:val="22"/>
          <w:szCs w:val="22"/>
        </w:rPr>
      </w:pPr>
      <w:r w:rsidRPr="008A4BD0">
        <w:rPr>
          <w:sz w:val="22"/>
          <w:szCs w:val="22"/>
        </w:rPr>
        <w:t>Ostateczny termin nadsyłania prac</w:t>
      </w:r>
      <w:r w:rsidR="00FB5B3E" w:rsidRPr="008A4BD0">
        <w:rPr>
          <w:sz w:val="22"/>
          <w:szCs w:val="22"/>
        </w:rPr>
        <w:t xml:space="preserve"> konkursowych</w:t>
      </w:r>
      <w:r w:rsidRPr="008A4BD0">
        <w:rPr>
          <w:sz w:val="22"/>
          <w:szCs w:val="22"/>
        </w:rPr>
        <w:t xml:space="preserve">:  </w:t>
      </w:r>
      <w:r w:rsidRPr="008A4BD0">
        <w:rPr>
          <w:b/>
          <w:sz w:val="22"/>
          <w:szCs w:val="22"/>
        </w:rPr>
        <w:t xml:space="preserve">do </w:t>
      </w:r>
      <w:r w:rsidR="00416A14">
        <w:rPr>
          <w:b/>
          <w:sz w:val="22"/>
          <w:szCs w:val="22"/>
        </w:rPr>
        <w:t>20</w:t>
      </w:r>
      <w:r w:rsidR="00731B48" w:rsidRPr="008A4BD0">
        <w:rPr>
          <w:b/>
          <w:sz w:val="22"/>
          <w:szCs w:val="22"/>
        </w:rPr>
        <w:t xml:space="preserve"> marca 2019</w:t>
      </w:r>
      <w:r w:rsidRPr="008A4BD0">
        <w:rPr>
          <w:b/>
          <w:sz w:val="22"/>
          <w:szCs w:val="22"/>
        </w:rPr>
        <w:t xml:space="preserve"> r.</w:t>
      </w:r>
    </w:p>
    <w:p w:rsidR="006F565C" w:rsidRPr="00731B48" w:rsidRDefault="006F565C" w:rsidP="00863EAF">
      <w:pPr>
        <w:numPr>
          <w:ilvl w:val="0"/>
          <w:numId w:val="4"/>
        </w:numPr>
        <w:jc w:val="both"/>
        <w:rPr>
          <w:sz w:val="22"/>
          <w:szCs w:val="22"/>
        </w:rPr>
      </w:pPr>
      <w:r w:rsidRPr="00731B48">
        <w:rPr>
          <w:sz w:val="22"/>
          <w:szCs w:val="22"/>
        </w:rPr>
        <w:t>Rozstrzygnięcie i ogłoszenie wyników etapu I na stronie http://www.pwsz.krosno.pl/</w:t>
      </w:r>
    </w:p>
    <w:p w:rsidR="002141E2" w:rsidRPr="00D10148" w:rsidRDefault="00D10148" w:rsidP="00D10148">
      <w:pPr>
        <w:ind w:left="7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21</w:t>
      </w:r>
      <w:r w:rsidR="00731B48" w:rsidRPr="00D10148">
        <w:rPr>
          <w:b/>
          <w:sz w:val="22"/>
          <w:szCs w:val="22"/>
        </w:rPr>
        <w:t>marca  2019</w:t>
      </w:r>
      <w:r w:rsidR="006F565C" w:rsidRPr="00D10148">
        <w:rPr>
          <w:b/>
          <w:sz w:val="22"/>
          <w:szCs w:val="22"/>
        </w:rPr>
        <w:t xml:space="preserve"> </w:t>
      </w:r>
      <w:r w:rsidR="00731B48" w:rsidRPr="00D10148">
        <w:rPr>
          <w:b/>
          <w:sz w:val="22"/>
          <w:szCs w:val="22"/>
        </w:rPr>
        <w:t xml:space="preserve">r. o  godz. </w:t>
      </w:r>
      <w:r w:rsidR="00416A14">
        <w:rPr>
          <w:b/>
          <w:sz w:val="22"/>
          <w:szCs w:val="22"/>
        </w:rPr>
        <w:t>10</w:t>
      </w:r>
      <w:r w:rsidR="006F565C" w:rsidRPr="00D10148">
        <w:rPr>
          <w:b/>
          <w:sz w:val="22"/>
          <w:szCs w:val="22"/>
        </w:rPr>
        <w:t>.00</w:t>
      </w:r>
      <w:r w:rsidR="002141E2" w:rsidRPr="00D10148">
        <w:rPr>
          <w:b/>
          <w:sz w:val="22"/>
          <w:szCs w:val="22"/>
        </w:rPr>
        <w:t>.</w:t>
      </w:r>
    </w:p>
    <w:p w:rsidR="006F565C" w:rsidRPr="002141E2" w:rsidRDefault="006F565C" w:rsidP="002141E2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2141E2">
        <w:rPr>
          <w:sz w:val="22"/>
          <w:szCs w:val="22"/>
        </w:rPr>
        <w:t xml:space="preserve">Przeprowadzenie etapu II, ogłoszenie wyników i wręczenie nagród nastąpi: </w:t>
      </w:r>
      <w:r w:rsidRPr="002141E2">
        <w:rPr>
          <w:b/>
          <w:sz w:val="22"/>
          <w:szCs w:val="22"/>
        </w:rPr>
        <w:t>w czasie V</w:t>
      </w:r>
      <w:r w:rsidR="00731B48" w:rsidRPr="002141E2">
        <w:rPr>
          <w:b/>
          <w:sz w:val="22"/>
          <w:szCs w:val="22"/>
        </w:rPr>
        <w:t>I</w:t>
      </w:r>
      <w:r w:rsidRPr="002141E2">
        <w:rPr>
          <w:b/>
          <w:sz w:val="22"/>
          <w:szCs w:val="22"/>
        </w:rPr>
        <w:t xml:space="preserve"> Targów</w:t>
      </w:r>
      <w:r w:rsidR="002141E2" w:rsidRPr="002141E2">
        <w:rPr>
          <w:b/>
          <w:sz w:val="22"/>
          <w:szCs w:val="22"/>
        </w:rPr>
        <w:t xml:space="preserve"> Zatrudnienia w PWSZ w Krośnie </w:t>
      </w:r>
      <w:r w:rsidR="00D10148">
        <w:rPr>
          <w:b/>
          <w:sz w:val="22"/>
          <w:szCs w:val="22"/>
        </w:rPr>
        <w:t>(22</w:t>
      </w:r>
      <w:r w:rsidRPr="002141E2">
        <w:rPr>
          <w:b/>
          <w:sz w:val="22"/>
          <w:szCs w:val="22"/>
        </w:rPr>
        <w:t xml:space="preserve"> marca </w:t>
      </w:r>
      <w:r w:rsidR="00731B48" w:rsidRPr="002141E2">
        <w:rPr>
          <w:b/>
          <w:sz w:val="22"/>
          <w:szCs w:val="22"/>
        </w:rPr>
        <w:t>2019</w:t>
      </w:r>
      <w:r w:rsidR="00952C65" w:rsidRPr="002141E2">
        <w:rPr>
          <w:b/>
          <w:sz w:val="22"/>
          <w:szCs w:val="22"/>
        </w:rPr>
        <w:t xml:space="preserve"> r.</w:t>
      </w:r>
      <w:r w:rsidRPr="002141E2">
        <w:rPr>
          <w:b/>
          <w:sz w:val="22"/>
          <w:szCs w:val="22"/>
        </w:rPr>
        <w:t>).</w:t>
      </w:r>
      <w:r w:rsidR="002141E2" w:rsidRPr="002141E2">
        <w:rPr>
          <w:sz w:val="22"/>
          <w:szCs w:val="22"/>
        </w:rPr>
        <w:t xml:space="preserve"> </w:t>
      </w:r>
    </w:p>
    <w:p w:rsidR="002141E2" w:rsidRDefault="002141E2" w:rsidP="00863EAF">
      <w:pPr>
        <w:jc w:val="center"/>
        <w:rPr>
          <w:b/>
          <w:sz w:val="22"/>
          <w:szCs w:val="22"/>
        </w:rPr>
      </w:pPr>
    </w:p>
    <w:p w:rsidR="006F565C" w:rsidRPr="00731B48" w:rsidRDefault="006F565C" w:rsidP="00863EAF">
      <w:pPr>
        <w:jc w:val="center"/>
        <w:rPr>
          <w:b/>
          <w:sz w:val="22"/>
          <w:szCs w:val="22"/>
        </w:rPr>
      </w:pPr>
      <w:r w:rsidRPr="00731B48">
        <w:rPr>
          <w:b/>
          <w:sz w:val="22"/>
          <w:szCs w:val="22"/>
        </w:rPr>
        <w:t>§ 6</w:t>
      </w:r>
    </w:p>
    <w:p w:rsidR="006F565C" w:rsidRPr="00731B48" w:rsidRDefault="006F565C" w:rsidP="00863EAF">
      <w:pPr>
        <w:jc w:val="center"/>
        <w:rPr>
          <w:b/>
          <w:sz w:val="22"/>
          <w:szCs w:val="22"/>
        </w:rPr>
      </w:pPr>
      <w:r w:rsidRPr="00731B48">
        <w:rPr>
          <w:b/>
          <w:sz w:val="22"/>
          <w:szCs w:val="22"/>
        </w:rPr>
        <w:t>Nagrody</w:t>
      </w:r>
    </w:p>
    <w:p w:rsidR="006F565C" w:rsidRPr="00731B48" w:rsidRDefault="006F565C" w:rsidP="00863EAF">
      <w:pPr>
        <w:jc w:val="center"/>
        <w:rPr>
          <w:b/>
          <w:sz w:val="22"/>
          <w:szCs w:val="22"/>
        </w:rPr>
      </w:pPr>
    </w:p>
    <w:p w:rsidR="006F565C" w:rsidRPr="00731B48" w:rsidRDefault="006F565C" w:rsidP="00863EAF">
      <w:pPr>
        <w:numPr>
          <w:ilvl w:val="0"/>
          <w:numId w:val="5"/>
        </w:numPr>
        <w:jc w:val="both"/>
        <w:rPr>
          <w:sz w:val="22"/>
          <w:szCs w:val="22"/>
        </w:rPr>
      </w:pPr>
      <w:r w:rsidRPr="00731B48">
        <w:rPr>
          <w:sz w:val="22"/>
          <w:szCs w:val="22"/>
        </w:rPr>
        <w:t>Dla zwycięzców konkursu przewidziano nagrody pieniężne i rzeczowe.</w:t>
      </w:r>
    </w:p>
    <w:p w:rsidR="006F565C" w:rsidRPr="00731B48" w:rsidRDefault="006F565C" w:rsidP="00863EAF">
      <w:pPr>
        <w:numPr>
          <w:ilvl w:val="0"/>
          <w:numId w:val="5"/>
        </w:numPr>
        <w:jc w:val="both"/>
        <w:rPr>
          <w:sz w:val="22"/>
          <w:szCs w:val="22"/>
        </w:rPr>
      </w:pPr>
      <w:r w:rsidRPr="00731B48">
        <w:rPr>
          <w:sz w:val="22"/>
          <w:szCs w:val="22"/>
        </w:rPr>
        <w:t xml:space="preserve">Na uroczystość wręczenia </w:t>
      </w:r>
      <w:r w:rsidR="00416A14">
        <w:rPr>
          <w:sz w:val="22"/>
          <w:szCs w:val="22"/>
        </w:rPr>
        <w:t xml:space="preserve">dyplomów, </w:t>
      </w:r>
      <w:r w:rsidRPr="00731B48">
        <w:rPr>
          <w:sz w:val="22"/>
          <w:szCs w:val="22"/>
        </w:rPr>
        <w:t xml:space="preserve">nagród i podsumowanie konkursu </w:t>
      </w:r>
      <w:r w:rsidRPr="00731B48">
        <w:rPr>
          <w:b/>
          <w:sz w:val="22"/>
          <w:szCs w:val="22"/>
        </w:rPr>
        <w:t xml:space="preserve">w dniu </w:t>
      </w:r>
      <w:r w:rsidR="00D10148">
        <w:rPr>
          <w:b/>
          <w:sz w:val="22"/>
          <w:szCs w:val="22"/>
        </w:rPr>
        <w:t>22</w:t>
      </w:r>
      <w:r w:rsidR="00731B48" w:rsidRPr="00731B48">
        <w:rPr>
          <w:b/>
          <w:sz w:val="22"/>
          <w:szCs w:val="22"/>
        </w:rPr>
        <w:t xml:space="preserve"> marca 2019</w:t>
      </w:r>
      <w:r w:rsidR="00952C65" w:rsidRPr="00731B48">
        <w:rPr>
          <w:b/>
          <w:sz w:val="22"/>
          <w:szCs w:val="22"/>
        </w:rPr>
        <w:t xml:space="preserve"> r.</w:t>
      </w:r>
      <w:r w:rsidR="00952C65" w:rsidRPr="00731B48">
        <w:rPr>
          <w:b/>
          <w:sz w:val="22"/>
          <w:szCs w:val="22"/>
        </w:rPr>
        <w:br/>
      </w:r>
      <w:r w:rsidR="00863EAF" w:rsidRPr="00731B48">
        <w:rPr>
          <w:b/>
          <w:sz w:val="22"/>
          <w:szCs w:val="22"/>
        </w:rPr>
        <w:t xml:space="preserve"> </w:t>
      </w:r>
      <w:r w:rsidRPr="00731B48">
        <w:rPr>
          <w:sz w:val="22"/>
          <w:szCs w:val="22"/>
        </w:rPr>
        <w:t>zaproszeni są wszyscy uczestnicy konkursu wraz z opiekunami merytorycznymi.</w:t>
      </w:r>
    </w:p>
    <w:p w:rsidR="00575081" w:rsidRDefault="00575081" w:rsidP="00863EAF">
      <w:pPr>
        <w:jc w:val="center"/>
        <w:rPr>
          <w:b/>
          <w:sz w:val="22"/>
          <w:szCs w:val="22"/>
        </w:rPr>
      </w:pPr>
    </w:p>
    <w:p w:rsidR="006F565C" w:rsidRPr="00731B48" w:rsidRDefault="006F565C" w:rsidP="00863EAF">
      <w:pPr>
        <w:jc w:val="center"/>
        <w:rPr>
          <w:b/>
          <w:sz w:val="22"/>
          <w:szCs w:val="22"/>
        </w:rPr>
      </w:pPr>
      <w:r w:rsidRPr="00731B48">
        <w:rPr>
          <w:b/>
          <w:sz w:val="22"/>
          <w:szCs w:val="22"/>
        </w:rPr>
        <w:t>§ 7</w:t>
      </w:r>
    </w:p>
    <w:p w:rsidR="006F565C" w:rsidRPr="00731B48" w:rsidRDefault="006F565C" w:rsidP="00863EAF">
      <w:pPr>
        <w:jc w:val="center"/>
        <w:rPr>
          <w:b/>
          <w:sz w:val="22"/>
          <w:szCs w:val="22"/>
        </w:rPr>
      </w:pPr>
      <w:r w:rsidRPr="00731B48">
        <w:rPr>
          <w:b/>
          <w:sz w:val="22"/>
          <w:szCs w:val="22"/>
        </w:rPr>
        <w:t>Organizacja konkursu</w:t>
      </w:r>
    </w:p>
    <w:p w:rsidR="006F565C" w:rsidRPr="00731B48" w:rsidRDefault="006F565C" w:rsidP="00863EAF">
      <w:pPr>
        <w:jc w:val="center"/>
        <w:rPr>
          <w:b/>
          <w:sz w:val="22"/>
          <w:szCs w:val="22"/>
        </w:rPr>
      </w:pPr>
    </w:p>
    <w:p w:rsidR="006F565C" w:rsidRPr="00731B48" w:rsidRDefault="006F565C" w:rsidP="00863EAF">
      <w:pPr>
        <w:numPr>
          <w:ilvl w:val="0"/>
          <w:numId w:val="6"/>
        </w:numPr>
        <w:jc w:val="both"/>
        <w:rPr>
          <w:sz w:val="22"/>
          <w:szCs w:val="22"/>
        </w:rPr>
      </w:pPr>
      <w:r w:rsidRPr="00731B48">
        <w:rPr>
          <w:sz w:val="22"/>
          <w:szCs w:val="22"/>
        </w:rPr>
        <w:t>Konkurs składa się z dwóch etapów.</w:t>
      </w:r>
    </w:p>
    <w:p w:rsidR="006F565C" w:rsidRPr="00731B48" w:rsidRDefault="006F565C" w:rsidP="00731B48">
      <w:pPr>
        <w:pStyle w:val="Akapitzlist"/>
        <w:numPr>
          <w:ilvl w:val="0"/>
          <w:numId w:val="10"/>
        </w:numPr>
        <w:ind w:left="993"/>
        <w:jc w:val="both"/>
        <w:rPr>
          <w:sz w:val="22"/>
          <w:szCs w:val="22"/>
        </w:rPr>
      </w:pPr>
      <w:r w:rsidRPr="00731B48">
        <w:rPr>
          <w:b/>
          <w:sz w:val="22"/>
          <w:szCs w:val="22"/>
        </w:rPr>
        <w:t>ETAP I-</w:t>
      </w:r>
      <w:r w:rsidRPr="00731B48">
        <w:rPr>
          <w:sz w:val="22"/>
          <w:szCs w:val="22"/>
        </w:rPr>
        <w:t xml:space="preserve"> </w:t>
      </w:r>
      <w:r w:rsidR="00731B48" w:rsidRPr="00731B48">
        <w:rPr>
          <w:b/>
          <w:sz w:val="22"/>
          <w:szCs w:val="22"/>
        </w:rPr>
        <w:t>do 1</w:t>
      </w:r>
      <w:r w:rsidR="00AF7A5B">
        <w:rPr>
          <w:b/>
          <w:sz w:val="22"/>
          <w:szCs w:val="22"/>
        </w:rPr>
        <w:t>9</w:t>
      </w:r>
      <w:r w:rsidR="00731B48" w:rsidRPr="00731B48">
        <w:rPr>
          <w:b/>
          <w:sz w:val="22"/>
          <w:szCs w:val="22"/>
        </w:rPr>
        <w:t xml:space="preserve"> marca 2019</w:t>
      </w:r>
      <w:r w:rsidR="00FB5B3E" w:rsidRPr="00731B48">
        <w:rPr>
          <w:b/>
          <w:sz w:val="22"/>
          <w:szCs w:val="22"/>
        </w:rPr>
        <w:t xml:space="preserve"> r.</w:t>
      </w:r>
      <w:r w:rsidR="00FB5B3E" w:rsidRPr="00731B48">
        <w:rPr>
          <w:sz w:val="22"/>
          <w:szCs w:val="22"/>
        </w:rPr>
        <w:t xml:space="preserve"> przesyłanie </w:t>
      </w:r>
      <w:r w:rsidR="00731B48" w:rsidRPr="00731B48">
        <w:rPr>
          <w:sz w:val="22"/>
          <w:szCs w:val="22"/>
        </w:rPr>
        <w:t xml:space="preserve">formularza zgłoszeniowego, </w:t>
      </w:r>
      <w:r w:rsidR="00731B48" w:rsidRPr="00731B48">
        <w:rPr>
          <w:b/>
          <w:sz w:val="22"/>
          <w:szCs w:val="22"/>
        </w:rPr>
        <w:t xml:space="preserve">do </w:t>
      </w:r>
      <w:r w:rsidR="00AF7A5B">
        <w:rPr>
          <w:b/>
          <w:sz w:val="22"/>
          <w:szCs w:val="22"/>
        </w:rPr>
        <w:t>20</w:t>
      </w:r>
      <w:r w:rsidR="00731B48" w:rsidRPr="00731B48">
        <w:rPr>
          <w:b/>
          <w:sz w:val="22"/>
          <w:szCs w:val="22"/>
        </w:rPr>
        <w:t xml:space="preserve"> marca 2019 r</w:t>
      </w:r>
      <w:r w:rsidR="00731B48" w:rsidRPr="00731B48">
        <w:rPr>
          <w:sz w:val="22"/>
          <w:szCs w:val="22"/>
        </w:rPr>
        <w:t xml:space="preserve">. przesłanie </w:t>
      </w:r>
      <w:r w:rsidR="00FB5B3E" w:rsidRPr="00731B48">
        <w:rPr>
          <w:sz w:val="22"/>
          <w:szCs w:val="22"/>
        </w:rPr>
        <w:t xml:space="preserve">prac konkursowych, </w:t>
      </w:r>
      <w:r w:rsidR="00FB5B3E" w:rsidRPr="00731B48">
        <w:rPr>
          <w:b/>
          <w:sz w:val="22"/>
          <w:szCs w:val="22"/>
        </w:rPr>
        <w:t xml:space="preserve">do </w:t>
      </w:r>
      <w:r w:rsidR="00731B48" w:rsidRPr="00731B48">
        <w:rPr>
          <w:b/>
          <w:sz w:val="22"/>
          <w:szCs w:val="22"/>
        </w:rPr>
        <w:t>2</w:t>
      </w:r>
      <w:r w:rsidR="00D10148">
        <w:rPr>
          <w:b/>
          <w:sz w:val="22"/>
          <w:szCs w:val="22"/>
        </w:rPr>
        <w:t>1</w:t>
      </w:r>
      <w:r w:rsidR="00731B48" w:rsidRPr="00731B48">
        <w:rPr>
          <w:b/>
          <w:sz w:val="22"/>
          <w:szCs w:val="22"/>
        </w:rPr>
        <w:t>marca 2019</w:t>
      </w:r>
      <w:r w:rsidR="00FB5B3E" w:rsidRPr="00731B48">
        <w:rPr>
          <w:b/>
          <w:sz w:val="22"/>
          <w:szCs w:val="22"/>
        </w:rPr>
        <w:t xml:space="preserve"> r. </w:t>
      </w:r>
      <w:r w:rsidRPr="00731B48">
        <w:rPr>
          <w:sz w:val="22"/>
          <w:szCs w:val="22"/>
        </w:rPr>
        <w:t>ocena merytoryczna prac przez zespół ekspertów w oparciu o następujące kryteria:</w:t>
      </w:r>
    </w:p>
    <w:p w:rsidR="006F565C" w:rsidRPr="00731B48" w:rsidRDefault="006F565C" w:rsidP="00863EAF">
      <w:pPr>
        <w:ind w:firstLine="708"/>
        <w:jc w:val="both"/>
        <w:rPr>
          <w:b/>
          <w:sz w:val="22"/>
          <w:szCs w:val="22"/>
        </w:rPr>
      </w:pPr>
      <w:r w:rsidRPr="00731B48">
        <w:rPr>
          <w:sz w:val="22"/>
          <w:szCs w:val="22"/>
          <w:u w:val="single"/>
        </w:rPr>
        <w:t>Kryteria oceniania prac</w:t>
      </w:r>
      <w:r w:rsidRPr="00731B48">
        <w:rPr>
          <w:b/>
          <w:sz w:val="22"/>
          <w:szCs w:val="22"/>
        </w:rPr>
        <w:t>:</w:t>
      </w:r>
    </w:p>
    <w:p w:rsidR="00863EAF" w:rsidRPr="00731B48" w:rsidRDefault="006F565C" w:rsidP="00863EAF">
      <w:pPr>
        <w:numPr>
          <w:ilvl w:val="1"/>
          <w:numId w:val="1"/>
        </w:numPr>
        <w:jc w:val="both"/>
        <w:rPr>
          <w:sz w:val="22"/>
          <w:szCs w:val="22"/>
        </w:rPr>
      </w:pPr>
      <w:r w:rsidRPr="00731B48">
        <w:rPr>
          <w:sz w:val="22"/>
          <w:szCs w:val="22"/>
        </w:rPr>
        <w:t>innowacyjność pomysłu (0-20 pkt )</w:t>
      </w:r>
    </w:p>
    <w:p w:rsidR="006F565C" w:rsidRPr="00731B48" w:rsidRDefault="006F565C" w:rsidP="00863EAF">
      <w:pPr>
        <w:numPr>
          <w:ilvl w:val="1"/>
          <w:numId w:val="1"/>
        </w:numPr>
        <w:jc w:val="both"/>
        <w:rPr>
          <w:sz w:val="22"/>
          <w:szCs w:val="22"/>
        </w:rPr>
      </w:pPr>
      <w:r w:rsidRPr="00731B48">
        <w:rPr>
          <w:sz w:val="22"/>
          <w:szCs w:val="22"/>
        </w:rPr>
        <w:t>realność przyjętych założeń (0-10 pkt)</w:t>
      </w:r>
    </w:p>
    <w:p w:rsidR="006F565C" w:rsidRPr="00731B48" w:rsidRDefault="006F565C" w:rsidP="00863EAF">
      <w:pPr>
        <w:numPr>
          <w:ilvl w:val="1"/>
          <w:numId w:val="1"/>
        </w:numPr>
        <w:jc w:val="both"/>
        <w:rPr>
          <w:sz w:val="22"/>
          <w:szCs w:val="22"/>
        </w:rPr>
      </w:pPr>
      <w:r w:rsidRPr="00731B48">
        <w:rPr>
          <w:sz w:val="22"/>
          <w:szCs w:val="22"/>
        </w:rPr>
        <w:t>wiarygodność parametrów finansowych (0-10 pkt)</w:t>
      </w:r>
    </w:p>
    <w:p w:rsidR="006F565C" w:rsidRPr="00731B48" w:rsidRDefault="006F565C" w:rsidP="00863EAF">
      <w:pPr>
        <w:numPr>
          <w:ilvl w:val="1"/>
          <w:numId w:val="1"/>
        </w:numPr>
        <w:jc w:val="both"/>
        <w:rPr>
          <w:sz w:val="22"/>
          <w:szCs w:val="22"/>
        </w:rPr>
      </w:pPr>
      <w:r w:rsidRPr="00731B48">
        <w:rPr>
          <w:sz w:val="22"/>
          <w:szCs w:val="22"/>
        </w:rPr>
        <w:t xml:space="preserve">umiejętność prezentacji pomysłu (0-10 pkt) </w:t>
      </w:r>
    </w:p>
    <w:p w:rsidR="006F565C" w:rsidRPr="00731B48" w:rsidRDefault="006F565C" w:rsidP="00863EAF">
      <w:pPr>
        <w:ind w:left="708" w:firstLine="12"/>
        <w:jc w:val="both"/>
        <w:rPr>
          <w:b/>
          <w:sz w:val="22"/>
          <w:szCs w:val="22"/>
        </w:rPr>
      </w:pPr>
      <w:r w:rsidRPr="00731B48">
        <w:rPr>
          <w:sz w:val="22"/>
          <w:szCs w:val="22"/>
        </w:rPr>
        <w:t>Dziesięciu najlepszych uczestników (pięciu uczniów sz</w:t>
      </w:r>
      <w:r w:rsidR="00863EAF" w:rsidRPr="00731B48">
        <w:rPr>
          <w:sz w:val="22"/>
          <w:szCs w:val="22"/>
        </w:rPr>
        <w:t xml:space="preserve">kół ponadgimnazjalnych i pięciu </w:t>
      </w:r>
      <w:r w:rsidRPr="00731B48">
        <w:rPr>
          <w:sz w:val="22"/>
          <w:szCs w:val="22"/>
        </w:rPr>
        <w:t xml:space="preserve">studentów) wyłonionych w etapie I zostanie powiadomionych o  zakwalifikowaniu się do etapu II drogą </w:t>
      </w:r>
      <w:r w:rsidRPr="00731B48">
        <w:rPr>
          <w:sz w:val="22"/>
          <w:szCs w:val="22"/>
        </w:rPr>
        <w:lastRenderedPageBreak/>
        <w:t>mailową, dodatkowo wyniki zostaną zamieszczone na stronie internetowej szkoły http://www.pwsz.krosno.pl/.</w:t>
      </w:r>
    </w:p>
    <w:p w:rsidR="006F565C" w:rsidRPr="00731B48" w:rsidRDefault="006F565C" w:rsidP="00263248">
      <w:pPr>
        <w:pStyle w:val="Akapitzlist"/>
        <w:numPr>
          <w:ilvl w:val="0"/>
          <w:numId w:val="10"/>
        </w:numPr>
        <w:ind w:left="993"/>
        <w:jc w:val="both"/>
        <w:rPr>
          <w:sz w:val="22"/>
          <w:szCs w:val="22"/>
        </w:rPr>
      </w:pPr>
      <w:bookmarkStart w:id="0" w:name="_GoBack"/>
      <w:bookmarkEnd w:id="0"/>
      <w:r w:rsidRPr="00731B48">
        <w:rPr>
          <w:b/>
          <w:sz w:val="22"/>
          <w:szCs w:val="22"/>
        </w:rPr>
        <w:t>ETAP II</w:t>
      </w:r>
      <w:r w:rsidRPr="00731B48">
        <w:rPr>
          <w:sz w:val="22"/>
          <w:szCs w:val="22"/>
        </w:rPr>
        <w:t xml:space="preserve">–  </w:t>
      </w:r>
      <w:r w:rsidR="00D10148">
        <w:rPr>
          <w:b/>
          <w:sz w:val="22"/>
          <w:szCs w:val="22"/>
        </w:rPr>
        <w:t>22</w:t>
      </w:r>
      <w:r w:rsidR="00731B48" w:rsidRPr="00731B48">
        <w:rPr>
          <w:b/>
          <w:sz w:val="22"/>
          <w:szCs w:val="22"/>
        </w:rPr>
        <w:t xml:space="preserve"> marca 2019</w:t>
      </w:r>
      <w:r w:rsidR="00FB5B3E" w:rsidRPr="00731B48">
        <w:rPr>
          <w:b/>
          <w:sz w:val="22"/>
          <w:szCs w:val="22"/>
        </w:rPr>
        <w:t xml:space="preserve"> r</w:t>
      </w:r>
      <w:r w:rsidR="002141E2">
        <w:rPr>
          <w:sz w:val="22"/>
          <w:szCs w:val="22"/>
        </w:rPr>
        <w:t>.,</w:t>
      </w:r>
      <w:r w:rsidR="00FB5B3E" w:rsidRPr="00731B48">
        <w:rPr>
          <w:sz w:val="22"/>
          <w:szCs w:val="22"/>
        </w:rPr>
        <w:t xml:space="preserve"> </w:t>
      </w:r>
      <w:r w:rsidRPr="00731B48">
        <w:rPr>
          <w:sz w:val="22"/>
          <w:szCs w:val="22"/>
        </w:rPr>
        <w:t xml:space="preserve">prezentacja 10 najlepszych prac przez Uczniów/Studentów. </w:t>
      </w:r>
    </w:p>
    <w:p w:rsidR="006F565C" w:rsidRPr="00731B48" w:rsidRDefault="006F565C" w:rsidP="00863EAF">
      <w:pPr>
        <w:ind w:left="708" w:firstLine="12"/>
        <w:jc w:val="both"/>
        <w:rPr>
          <w:sz w:val="22"/>
          <w:szCs w:val="22"/>
        </w:rPr>
      </w:pPr>
      <w:r w:rsidRPr="00731B48">
        <w:rPr>
          <w:sz w:val="22"/>
          <w:szCs w:val="22"/>
        </w:rPr>
        <w:t>Każdy z d</w:t>
      </w:r>
      <w:r w:rsidR="00AF7A5B">
        <w:rPr>
          <w:sz w:val="22"/>
          <w:szCs w:val="22"/>
        </w:rPr>
        <w:t>ziesięciu uczestników podczas 15</w:t>
      </w:r>
      <w:r w:rsidRPr="00731B48">
        <w:rPr>
          <w:sz w:val="22"/>
          <w:szCs w:val="22"/>
        </w:rPr>
        <w:t xml:space="preserve"> minutowej  rozmowy przed komisją konkursową zaprezentuje znajomość własnego projektu i danych w nim zawartych.</w:t>
      </w:r>
      <w:r w:rsidR="00A44F66" w:rsidRPr="00731B48">
        <w:rPr>
          <w:sz w:val="22"/>
          <w:szCs w:val="22"/>
        </w:rPr>
        <w:t xml:space="preserve"> Rozstrzygnięcie konkursu i nagrodzenie laureatów.</w:t>
      </w:r>
    </w:p>
    <w:p w:rsidR="006F565C" w:rsidRPr="00731B48" w:rsidRDefault="006F565C" w:rsidP="00863EAF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731B48">
        <w:rPr>
          <w:sz w:val="22"/>
          <w:szCs w:val="22"/>
        </w:rPr>
        <w:t>Decyzje Komisji Konkursowej są ostateczne.</w:t>
      </w:r>
    </w:p>
    <w:p w:rsidR="00731B48" w:rsidRDefault="00731B48" w:rsidP="00863EAF">
      <w:pPr>
        <w:jc w:val="center"/>
        <w:rPr>
          <w:b/>
          <w:sz w:val="22"/>
          <w:szCs w:val="22"/>
        </w:rPr>
      </w:pPr>
    </w:p>
    <w:p w:rsidR="006F565C" w:rsidRPr="00731B48" w:rsidRDefault="006F565C" w:rsidP="00863EAF">
      <w:pPr>
        <w:jc w:val="center"/>
        <w:rPr>
          <w:b/>
          <w:sz w:val="22"/>
          <w:szCs w:val="22"/>
        </w:rPr>
      </w:pPr>
      <w:r w:rsidRPr="00731B48">
        <w:rPr>
          <w:b/>
          <w:sz w:val="22"/>
          <w:szCs w:val="22"/>
        </w:rPr>
        <w:t>§ 8</w:t>
      </w:r>
    </w:p>
    <w:p w:rsidR="006F565C" w:rsidRPr="00731B48" w:rsidRDefault="006F565C" w:rsidP="00863EAF">
      <w:pPr>
        <w:jc w:val="center"/>
        <w:rPr>
          <w:b/>
          <w:sz w:val="22"/>
          <w:szCs w:val="22"/>
        </w:rPr>
      </w:pPr>
      <w:r w:rsidRPr="00731B48">
        <w:rPr>
          <w:b/>
          <w:sz w:val="22"/>
          <w:szCs w:val="22"/>
        </w:rPr>
        <w:t>Zmiany regulaminu</w:t>
      </w:r>
    </w:p>
    <w:p w:rsidR="006F565C" w:rsidRPr="00731B48" w:rsidRDefault="006F565C" w:rsidP="00863EAF">
      <w:pPr>
        <w:rPr>
          <w:sz w:val="22"/>
          <w:szCs w:val="22"/>
        </w:rPr>
      </w:pPr>
    </w:p>
    <w:p w:rsidR="0078378D" w:rsidRPr="002141E2" w:rsidRDefault="00A44F66" w:rsidP="0078378D">
      <w:pPr>
        <w:rPr>
          <w:color w:val="FF0000"/>
          <w:sz w:val="22"/>
          <w:szCs w:val="22"/>
        </w:rPr>
      </w:pPr>
      <w:r w:rsidRPr="00731B48">
        <w:rPr>
          <w:sz w:val="22"/>
          <w:szCs w:val="22"/>
        </w:rPr>
        <w:t>Organizator zastrzega sobie prawo wprowadzenia zmian w regulaminie konkursu.</w:t>
      </w:r>
    </w:p>
    <w:sectPr w:rsidR="0078378D" w:rsidRPr="002141E2" w:rsidSect="00965C0D">
      <w:type w:val="continuous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4B6" w:rsidRDefault="008724B6" w:rsidP="0078378D">
      <w:r>
        <w:separator/>
      </w:r>
    </w:p>
  </w:endnote>
  <w:endnote w:type="continuationSeparator" w:id="0">
    <w:p w:rsidR="008724B6" w:rsidRDefault="008724B6" w:rsidP="00783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4B6" w:rsidRDefault="008724B6" w:rsidP="0078378D">
      <w:r>
        <w:separator/>
      </w:r>
    </w:p>
  </w:footnote>
  <w:footnote w:type="continuationSeparator" w:id="0">
    <w:p w:rsidR="008724B6" w:rsidRDefault="008724B6" w:rsidP="007837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4A6"/>
    <w:multiLevelType w:val="hybridMultilevel"/>
    <w:tmpl w:val="19D0C8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C214F5"/>
    <w:multiLevelType w:val="hybridMultilevel"/>
    <w:tmpl w:val="E3E2DF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B5380B"/>
    <w:multiLevelType w:val="hybridMultilevel"/>
    <w:tmpl w:val="7F4626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32C3A50"/>
    <w:multiLevelType w:val="hybridMultilevel"/>
    <w:tmpl w:val="F912DAD6"/>
    <w:lvl w:ilvl="0" w:tplc="FF8C23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18506A"/>
    <w:multiLevelType w:val="hybridMultilevel"/>
    <w:tmpl w:val="139EDE6E"/>
    <w:lvl w:ilvl="0" w:tplc="A97CA302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E45251"/>
    <w:multiLevelType w:val="hybridMultilevel"/>
    <w:tmpl w:val="D6146DB2"/>
    <w:lvl w:ilvl="0" w:tplc="1464B15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">
    <w:nsid w:val="31054EF5"/>
    <w:multiLevelType w:val="hybridMultilevel"/>
    <w:tmpl w:val="65D2AA1A"/>
    <w:lvl w:ilvl="0" w:tplc="DBF6FAAC">
      <w:start w:val="2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67240AD"/>
    <w:multiLevelType w:val="hybridMultilevel"/>
    <w:tmpl w:val="E8F2453C"/>
    <w:lvl w:ilvl="0" w:tplc="DB3AB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953418B"/>
    <w:multiLevelType w:val="hybridMultilevel"/>
    <w:tmpl w:val="BCA8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120113"/>
    <w:multiLevelType w:val="hybridMultilevel"/>
    <w:tmpl w:val="C212AA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CD7BF5"/>
    <w:multiLevelType w:val="hybridMultilevel"/>
    <w:tmpl w:val="3D7AE792"/>
    <w:lvl w:ilvl="0" w:tplc="DB3AB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FF6591"/>
    <w:multiLevelType w:val="hybridMultilevel"/>
    <w:tmpl w:val="3F46B768"/>
    <w:lvl w:ilvl="0" w:tplc="971458E6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11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868"/>
    <w:rsid w:val="00030B06"/>
    <w:rsid w:val="0006532C"/>
    <w:rsid w:val="000A6B2B"/>
    <w:rsid w:val="000B583F"/>
    <w:rsid w:val="00161BB0"/>
    <w:rsid w:val="00181DDE"/>
    <w:rsid w:val="00194E37"/>
    <w:rsid w:val="001D3980"/>
    <w:rsid w:val="002141E2"/>
    <w:rsid w:val="00227410"/>
    <w:rsid w:val="002323D9"/>
    <w:rsid w:val="00247454"/>
    <w:rsid w:val="00257B70"/>
    <w:rsid w:val="00263248"/>
    <w:rsid w:val="002634B5"/>
    <w:rsid w:val="002A466E"/>
    <w:rsid w:val="002B0305"/>
    <w:rsid w:val="002E64A0"/>
    <w:rsid w:val="00302C5E"/>
    <w:rsid w:val="003074E0"/>
    <w:rsid w:val="00311FC5"/>
    <w:rsid w:val="00375632"/>
    <w:rsid w:val="00395372"/>
    <w:rsid w:val="003B0F6B"/>
    <w:rsid w:val="003D2973"/>
    <w:rsid w:val="003F3ED6"/>
    <w:rsid w:val="00416A14"/>
    <w:rsid w:val="00416D90"/>
    <w:rsid w:val="00432A26"/>
    <w:rsid w:val="00441765"/>
    <w:rsid w:val="0044371F"/>
    <w:rsid w:val="0045636A"/>
    <w:rsid w:val="00486436"/>
    <w:rsid w:val="00487474"/>
    <w:rsid w:val="00492955"/>
    <w:rsid w:val="004A7AF6"/>
    <w:rsid w:val="004B60A9"/>
    <w:rsid w:val="004E6692"/>
    <w:rsid w:val="00575081"/>
    <w:rsid w:val="0058208A"/>
    <w:rsid w:val="005B0D11"/>
    <w:rsid w:val="005F53AC"/>
    <w:rsid w:val="00601C2E"/>
    <w:rsid w:val="00647F5F"/>
    <w:rsid w:val="006A0B28"/>
    <w:rsid w:val="006D56E5"/>
    <w:rsid w:val="006F565C"/>
    <w:rsid w:val="006F7F32"/>
    <w:rsid w:val="00731B48"/>
    <w:rsid w:val="00744593"/>
    <w:rsid w:val="0075321C"/>
    <w:rsid w:val="0077157E"/>
    <w:rsid w:val="0078378D"/>
    <w:rsid w:val="00790DEA"/>
    <w:rsid w:val="00807965"/>
    <w:rsid w:val="00810598"/>
    <w:rsid w:val="00824624"/>
    <w:rsid w:val="00832CFD"/>
    <w:rsid w:val="008417DD"/>
    <w:rsid w:val="00863EAF"/>
    <w:rsid w:val="008724B6"/>
    <w:rsid w:val="00883E6E"/>
    <w:rsid w:val="008A4BD0"/>
    <w:rsid w:val="009361F3"/>
    <w:rsid w:val="00952C65"/>
    <w:rsid w:val="0095555F"/>
    <w:rsid w:val="00965C0D"/>
    <w:rsid w:val="00965D0D"/>
    <w:rsid w:val="00975453"/>
    <w:rsid w:val="00991615"/>
    <w:rsid w:val="009C6A96"/>
    <w:rsid w:val="009D66BD"/>
    <w:rsid w:val="009E6C4F"/>
    <w:rsid w:val="00A016E7"/>
    <w:rsid w:val="00A44F66"/>
    <w:rsid w:val="00A71755"/>
    <w:rsid w:val="00A75CAC"/>
    <w:rsid w:val="00A80E6E"/>
    <w:rsid w:val="00AB506F"/>
    <w:rsid w:val="00AF7A5B"/>
    <w:rsid w:val="00B20533"/>
    <w:rsid w:val="00B560E1"/>
    <w:rsid w:val="00B67E67"/>
    <w:rsid w:val="00B80C15"/>
    <w:rsid w:val="00BB0868"/>
    <w:rsid w:val="00BE7139"/>
    <w:rsid w:val="00C265E0"/>
    <w:rsid w:val="00C55CAE"/>
    <w:rsid w:val="00C5630C"/>
    <w:rsid w:val="00C9771A"/>
    <w:rsid w:val="00CA3074"/>
    <w:rsid w:val="00CB0869"/>
    <w:rsid w:val="00CB7E9A"/>
    <w:rsid w:val="00CD2999"/>
    <w:rsid w:val="00D10148"/>
    <w:rsid w:val="00D51A7C"/>
    <w:rsid w:val="00D56E18"/>
    <w:rsid w:val="00E04537"/>
    <w:rsid w:val="00E53217"/>
    <w:rsid w:val="00E55A13"/>
    <w:rsid w:val="00E56011"/>
    <w:rsid w:val="00EC6433"/>
    <w:rsid w:val="00EE18C3"/>
    <w:rsid w:val="00F11A34"/>
    <w:rsid w:val="00F73B5B"/>
    <w:rsid w:val="00F94302"/>
    <w:rsid w:val="00F971AE"/>
    <w:rsid w:val="00F9758B"/>
    <w:rsid w:val="00FA2ACC"/>
    <w:rsid w:val="00FB5B3E"/>
    <w:rsid w:val="00FC6FE4"/>
    <w:rsid w:val="00FE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86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BB086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08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B0868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BB086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B08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B0868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D3980"/>
    <w:pPr>
      <w:ind w:left="720"/>
      <w:contextualSpacing/>
    </w:pPr>
  </w:style>
  <w:style w:type="paragraph" w:customStyle="1" w:styleId="Default">
    <w:name w:val="Default"/>
    <w:uiPriority w:val="99"/>
    <w:rsid w:val="00A016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6A0B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0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0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retekstu-zacznik">
    <w:name w:val="Treść tekstu - załącznik"/>
    <w:basedOn w:val="Tekstpodstawowy"/>
    <w:rsid w:val="0078378D"/>
    <w:pPr>
      <w:suppressAutoHyphens/>
      <w:spacing w:after="176"/>
      <w:jc w:val="both"/>
    </w:pPr>
    <w:rPr>
      <w:rFonts w:eastAsia="Lucida Sans Unicode"/>
      <w:kern w:val="1"/>
      <w:sz w:val="22"/>
      <w:lang w:eastAsia="ar-SA"/>
    </w:rPr>
  </w:style>
  <w:style w:type="paragraph" w:customStyle="1" w:styleId="Forumlarz-pustepole">
    <w:name w:val="Forumlarz - puste pole"/>
    <w:basedOn w:val="Normalny"/>
    <w:next w:val="Formularz-podpispola"/>
    <w:rsid w:val="0078378D"/>
    <w:pPr>
      <w:suppressAutoHyphens/>
      <w:spacing w:before="170"/>
      <w:jc w:val="both"/>
    </w:pPr>
    <w:rPr>
      <w:rFonts w:eastAsia="Lucida Sans Unicode"/>
      <w:kern w:val="1"/>
      <w:sz w:val="22"/>
      <w:lang w:eastAsia="ar-SA"/>
    </w:rPr>
  </w:style>
  <w:style w:type="paragraph" w:customStyle="1" w:styleId="Formularz-podpispola">
    <w:name w:val="Formularz - podpis pola"/>
    <w:basedOn w:val="Normalny"/>
    <w:next w:val="Normalny"/>
    <w:rsid w:val="0078378D"/>
    <w:pPr>
      <w:suppressAutoHyphens/>
      <w:jc w:val="both"/>
    </w:pPr>
    <w:rPr>
      <w:rFonts w:eastAsia="Lucida Sans Unicode"/>
      <w:i/>
      <w:kern w:val="1"/>
      <w:sz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78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78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78D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37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378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0C20C-44A5-4E28-92C7-03E90FAA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3</cp:revision>
  <dcterms:created xsi:type="dcterms:W3CDTF">2019-03-13T08:54:00Z</dcterms:created>
  <dcterms:modified xsi:type="dcterms:W3CDTF">2019-03-13T09:08:00Z</dcterms:modified>
</cp:coreProperties>
</file>