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CE9" w:rsidRDefault="008F3CE9" w:rsidP="008F3CE9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sz w:val="18"/>
          <w:szCs w:val="18"/>
        </w:rPr>
        <w:t>Załącznik nr 4</w:t>
      </w:r>
    </w:p>
    <w:p w:rsidR="008F3CE9" w:rsidRDefault="008F3CE9" w:rsidP="008F3CE9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 xml:space="preserve">do </w:t>
      </w:r>
      <w:r>
        <w:rPr>
          <w:i/>
          <w:sz w:val="18"/>
          <w:szCs w:val="18"/>
        </w:rPr>
        <w:t>Zarządzenia nr 15/19</w:t>
      </w:r>
    </w:p>
    <w:p w:rsidR="008F3CE9" w:rsidRDefault="008F3CE9" w:rsidP="008F3CE9">
      <w:pPr>
        <w:ind w:left="5380"/>
        <w:rPr>
          <w:rFonts w:cs="Times New Roman"/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Rektora  </w:t>
      </w:r>
      <w:r>
        <w:rPr>
          <w:rFonts w:cs="Times New Roman"/>
          <w:bCs/>
          <w:i/>
          <w:sz w:val="18"/>
          <w:szCs w:val="18"/>
        </w:rPr>
        <w:t xml:space="preserve">Państwowej Wyższej Szkoły Zawodowej </w:t>
      </w:r>
    </w:p>
    <w:p w:rsidR="008F3CE9" w:rsidRDefault="008F3CE9" w:rsidP="008F3CE9">
      <w:pPr>
        <w:ind w:left="5380"/>
        <w:rPr>
          <w:rFonts w:cs="Times New Roman"/>
          <w:bCs/>
          <w:i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>im. Stanisława Pigonia w Krośnie</w:t>
      </w:r>
    </w:p>
    <w:p w:rsidR="008F3CE9" w:rsidRDefault="008F3CE9" w:rsidP="008F3CE9">
      <w:pPr>
        <w:tabs>
          <w:tab w:val="center" w:pos="4536"/>
          <w:tab w:val="right" w:pos="9072"/>
        </w:tabs>
        <w:jc w:val="center"/>
        <w:rPr>
          <w:rFonts w:eastAsia="Times New Roman" w:cs="Times New Roman"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 xml:space="preserve">                                                                                  z dnia 30 kwietnia 2019 roku</w:t>
      </w:r>
    </w:p>
    <w:p w:rsidR="00C639C2" w:rsidRDefault="00221210" w:rsidP="00221210">
      <w:pPr>
        <w:rPr>
          <w:b/>
          <w:sz w:val="28"/>
          <w:szCs w:val="28"/>
        </w:rPr>
      </w:pPr>
      <w:r>
        <w:rPr>
          <w:noProof/>
          <w:sz w:val="18"/>
          <w:szCs w:val="18"/>
          <w:lang w:eastAsia="pl-PL" w:bidi="ar-SA"/>
        </w:rPr>
        <w:drawing>
          <wp:inline distT="0" distB="0" distL="0" distR="0">
            <wp:extent cx="2034146" cy="595835"/>
            <wp:effectExtent l="19050" t="0" r="4204" b="0"/>
            <wp:docPr id="1" name="Obraz 1" descr="C:\Users\Beata\AppData\Local\Temp\logo_pwsz_w_kros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AppData\Local\Temp\logo_pwsz_w_kros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81" cy="59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C639C2" w:rsidRDefault="00C639C2" w:rsidP="00C639C2">
      <w:pPr>
        <w:jc w:val="center"/>
        <w:rPr>
          <w:b/>
          <w:sz w:val="28"/>
          <w:szCs w:val="28"/>
        </w:rPr>
      </w:pPr>
    </w:p>
    <w:p w:rsidR="00221210" w:rsidRPr="00B33361" w:rsidRDefault="00221210" w:rsidP="00C639C2">
      <w:pPr>
        <w:jc w:val="center"/>
        <w:rPr>
          <w:b/>
          <w:sz w:val="28"/>
          <w:szCs w:val="28"/>
        </w:rPr>
      </w:pPr>
      <w:r w:rsidRPr="00B33361">
        <w:rPr>
          <w:b/>
          <w:sz w:val="28"/>
          <w:szCs w:val="28"/>
        </w:rPr>
        <w:t>KARTA PRZEDMIOTU</w:t>
      </w:r>
    </w:p>
    <w:p w:rsidR="00221210" w:rsidRPr="00B33361" w:rsidRDefault="00221210" w:rsidP="00221210">
      <w:pPr>
        <w:rPr>
          <w:b/>
          <w:sz w:val="20"/>
          <w:szCs w:val="20"/>
        </w:rPr>
      </w:pPr>
    </w:p>
    <w:p w:rsidR="00221210" w:rsidRPr="00B33361" w:rsidRDefault="00221210" w:rsidP="00221210">
      <w:pPr>
        <w:spacing w:line="276" w:lineRule="auto"/>
        <w:rPr>
          <w:b/>
        </w:rPr>
      </w:pPr>
      <w:r w:rsidRPr="00B33361">
        <w:rPr>
          <w:b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977"/>
        <w:gridCol w:w="6203"/>
      </w:tblGrid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 xml:space="preserve">Nazwa przedmiotu i kod </w:t>
            </w:r>
          </w:p>
          <w:p w:rsidR="00221210" w:rsidRPr="007B4475" w:rsidRDefault="00221210" w:rsidP="00081952">
            <w:pPr>
              <w:spacing w:after="120"/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6203" w:type="dxa"/>
            <w:vAlign w:val="center"/>
          </w:tcPr>
          <w:p w:rsidR="00221210" w:rsidRPr="00503E30" w:rsidRDefault="00D03983" w:rsidP="00503E30">
            <w:pPr>
              <w:spacing w:before="60" w:after="60"/>
              <w:rPr>
                <w:b/>
              </w:rPr>
            </w:pPr>
            <w:r w:rsidRPr="00503E30">
              <w:rPr>
                <w:b/>
                <w:sz w:val="22"/>
                <w:szCs w:val="22"/>
              </w:rPr>
              <w:t xml:space="preserve">Etykieta w biznesie </w:t>
            </w:r>
            <w:r w:rsidR="00503E30">
              <w:rPr>
                <w:b/>
                <w:sz w:val="22"/>
                <w:szCs w:val="22"/>
              </w:rPr>
              <w:t xml:space="preserve"> (Z</w:t>
            </w:r>
            <w:r w:rsidR="00604304" w:rsidRPr="00503E30">
              <w:rPr>
                <w:b/>
                <w:sz w:val="22"/>
                <w:szCs w:val="22"/>
              </w:rPr>
              <w:t>_1</w:t>
            </w:r>
            <w:r w:rsidRPr="00503E30">
              <w:rPr>
                <w:b/>
                <w:sz w:val="22"/>
                <w:szCs w:val="22"/>
              </w:rPr>
              <w:t>4D1</w:t>
            </w:r>
            <w:r w:rsidR="00503E30">
              <w:rPr>
                <w:b/>
                <w:sz w:val="22"/>
                <w:szCs w:val="22"/>
              </w:rPr>
              <w:t>)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6203" w:type="dxa"/>
            <w:vAlign w:val="center"/>
          </w:tcPr>
          <w:p w:rsidR="00221210" w:rsidRPr="00B33361" w:rsidRDefault="00D03983" w:rsidP="00081952">
            <w:pPr>
              <w:spacing w:before="60" w:after="60"/>
            </w:pPr>
            <w:r w:rsidRPr="00F17B7D">
              <w:rPr>
                <w:rStyle w:val="shorttext"/>
                <w:sz w:val="22"/>
                <w:szCs w:val="22"/>
              </w:rPr>
              <w:t>Business</w:t>
            </w:r>
            <w:r w:rsidRPr="00F17B7D">
              <w:rPr>
                <w:rStyle w:val="alt-edited"/>
                <w:sz w:val="22"/>
                <w:szCs w:val="22"/>
              </w:rPr>
              <w:t xml:space="preserve"> etiquette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604304" w:rsidP="00081952">
            <w:pPr>
              <w:spacing w:before="60" w:after="60"/>
            </w:pPr>
            <w:r>
              <w:rPr>
                <w:sz w:val="22"/>
                <w:szCs w:val="22"/>
              </w:rPr>
              <w:t>Zarządzanie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Poziom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505D7A" w:rsidP="00505D7A">
            <w:pPr>
              <w:spacing w:before="60" w:after="60"/>
            </w:pPr>
            <w:r>
              <w:rPr>
                <w:sz w:val="22"/>
                <w:szCs w:val="22"/>
              </w:rPr>
              <w:t>s</w:t>
            </w:r>
            <w:r w:rsidR="00604304" w:rsidRPr="00455C2C">
              <w:rPr>
                <w:sz w:val="22"/>
                <w:szCs w:val="22"/>
              </w:rPr>
              <w:t xml:space="preserve">tudia </w:t>
            </w:r>
            <w:r>
              <w:rPr>
                <w:sz w:val="22"/>
                <w:szCs w:val="22"/>
              </w:rPr>
              <w:t>pierwszego</w:t>
            </w:r>
            <w:r w:rsidR="00604304" w:rsidRPr="00455C2C">
              <w:rPr>
                <w:sz w:val="22"/>
                <w:szCs w:val="22"/>
              </w:rPr>
              <w:t xml:space="preserve"> stopnia</w:t>
            </w:r>
            <w:r w:rsidR="00503E30">
              <w:rPr>
                <w:sz w:val="22"/>
                <w:szCs w:val="22"/>
              </w:rPr>
              <w:t xml:space="preserve"> (licencjackie)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Profil:</w:t>
            </w:r>
          </w:p>
        </w:tc>
        <w:tc>
          <w:tcPr>
            <w:tcW w:w="6203" w:type="dxa"/>
            <w:vAlign w:val="center"/>
          </w:tcPr>
          <w:p w:rsidR="00221210" w:rsidRPr="00B33361" w:rsidRDefault="00505D7A" w:rsidP="00081952">
            <w:pPr>
              <w:spacing w:before="60" w:after="60"/>
            </w:pPr>
            <w:r>
              <w:t>p</w:t>
            </w:r>
            <w:r w:rsidR="00604304">
              <w:t>raktyczny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604304" w:rsidP="00081952">
            <w:pPr>
              <w:spacing w:before="60" w:after="60"/>
            </w:pPr>
            <w:r w:rsidRPr="00455C2C">
              <w:rPr>
                <w:sz w:val="22"/>
                <w:szCs w:val="22"/>
              </w:rPr>
              <w:t>studia stacjonarne / studia niestacjonarne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Punkty ECTS:</w:t>
            </w:r>
          </w:p>
        </w:tc>
        <w:tc>
          <w:tcPr>
            <w:tcW w:w="6203" w:type="dxa"/>
            <w:vAlign w:val="center"/>
          </w:tcPr>
          <w:p w:rsidR="00221210" w:rsidRPr="00B33361" w:rsidRDefault="00D03983" w:rsidP="00081952">
            <w:pPr>
              <w:spacing w:before="60" w:after="60"/>
            </w:pPr>
            <w:r>
              <w:t>2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6203" w:type="dxa"/>
            <w:vAlign w:val="center"/>
          </w:tcPr>
          <w:p w:rsidR="00221210" w:rsidRPr="00B33361" w:rsidRDefault="00604304" w:rsidP="00081952">
            <w:pPr>
              <w:spacing w:before="60" w:after="60"/>
            </w:pPr>
            <w:r>
              <w:t>polski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Rok akademicki:</w:t>
            </w:r>
          </w:p>
        </w:tc>
        <w:tc>
          <w:tcPr>
            <w:tcW w:w="6203" w:type="dxa"/>
            <w:vAlign w:val="center"/>
          </w:tcPr>
          <w:p w:rsidR="00221210" w:rsidRPr="00B33361" w:rsidRDefault="00604304" w:rsidP="00081952">
            <w:pPr>
              <w:spacing w:before="60" w:after="60"/>
            </w:pPr>
            <w:r>
              <w:t>2019/2020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Semestr:</w:t>
            </w:r>
          </w:p>
        </w:tc>
        <w:tc>
          <w:tcPr>
            <w:tcW w:w="6203" w:type="dxa"/>
            <w:vAlign w:val="center"/>
          </w:tcPr>
          <w:p w:rsidR="00221210" w:rsidRPr="00B33361" w:rsidRDefault="00D03983" w:rsidP="00081952">
            <w:pPr>
              <w:spacing w:before="60" w:after="60"/>
            </w:pPr>
            <w:r>
              <w:t>6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6203" w:type="dxa"/>
            <w:vAlign w:val="center"/>
          </w:tcPr>
          <w:p w:rsidR="00221210" w:rsidRPr="00604304" w:rsidRDefault="00503E30" w:rsidP="00081952">
            <w:pPr>
              <w:spacing w:before="60" w:after="60"/>
            </w:pPr>
            <w:r>
              <w:rPr>
                <w:sz w:val="22"/>
                <w:szCs w:val="22"/>
              </w:rPr>
              <w:t>D</w:t>
            </w:r>
            <w:r w:rsidR="00604304">
              <w:rPr>
                <w:sz w:val="22"/>
                <w:szCs w:val="22"/>
              </w:rPr>
              <w:t xml:space="preserve">r </w:t>
            </w:r>
            <w:r w:rsidR="00D03983">
              <w:rPr>
                <w:sz w:val="22"/>
                <w:szCs w:val="22"/>
              </w:rPr>
              <w:t>Paweł Wais</w:t>
            </w:r>
          </w:p>
        </w:tc>
      </w:tr>
    </w:tbl>
    <w:p w:rsidR="00221210" w:rsidRPr="00B33361" w:rsidRDefault="00221210" w:rsidP="00221210"/>
    <w:p w:rsidR="00221210" w:rsidRPr="00B33361" w:rsidRDefault="00221210" w:rsidP="00221210">
      <w:pPr>
        <w:spacing w:line="276" w:lineRule="auto"/>
        <w:rPr>
          <w:b/>
        </w:rPr>
      </w:pPr>
      <w:r>
        <w:rPr>
          <w:b/>
        </w:rPr>
        <w:t>Elementy wchodzące w skład programu studiów</w:t>
      </w:r>
    </w:p>
    <w:tbl>
      <w:tblPr>
        <w:tblW w:w="91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34"/>
        <w:gridCol w:w="1843"/>
        <w:gridCol w:w="2268"/>
        <w:gridCol w:w="1134"/>
        <w:gridCol w:w="1277"/>
        <w:gridCol w:w="141"/>
        <w:gridCol w:w="647"/>
        <w:gridCol w:w="736"/>
      </w:tblGrid>
      <w:tr w:rsidR="00221210" w:rsidRPr="00B33361" w:rsidTr="00604304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 w:rsidRPr="00E221B8">
              <w:rPr>
                <w:b/>
                <w:sz w:val="22"/>
                <w:szCs w:val="22"/>
              </w:rPr>
              <w:t xml:space="preserve">Treści programowe zapewniające uzyskanie efektów uczenia się dla </w:t>
            </w:r>
            <w:r>
              <w:rPr>
                <w:b/>
                <w:sz w:val="22"/>
                <w:szCs w:val="22"/>
              </w:rPr>
              <w:t xml:space="preserve">przedmiotu </w:t>
            </w:r>
            <w:r>
              <w:rPr>
                <w:b/>
                <w:sz w:val="22"/>
                <w:szCs w:val="22"/>
              </w:rPr>
              <w:br/>
            </w:r>
          </w:p>
        </w:tc>
      </w:tr>
      <w:tr w:rsidR="00221210" w:rsidRPr="00B33361" w:rsidTr="00604304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21210" w:rsidRPr="00B33361" w:rsidRDefault="008F3CE9" w:rsidP="00081952">
            <w:pPr>
              <w:spacing w:before="60" w:after="60"/>
            </w:pPr>
            <w:r w:rsidRPr="00F17B7D">
              <w:rPr>
                <w:color w:val="000000"/>
                <w:sz w:val="22"/>
                <w:szCs w:val="22"/>
              </w:rPr>
              <w:t xml:space="preserve">Nabycie podstawowej wiedzy na temat etykiety w kontaktach biznesowych; ogólnie – savoir </w:t>
            </w:r>
            <w:proofErr w:type="spellStart"/>
            <w:r w:rsidRPr="00F17B7D">
              <w:rPr>
                <w:color w:val="000000"/>
                <w:sz w:val="22"/>
                <w:szCs w:val="22"/>
              </w:rPr>
              <w:t>vivre</w:t>
            </w:r>
            <w:proofErr w:type="spellEnd"/>
          </w:p>
        </w:tc>
      </w:tr>
      <w:tr w:rsidR="00221210" w:rsidRPr="00B33361" w:rsidTr="00604304">
        <w:tc>
          <w:tcPr>
            <w:tcW w:w="2977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E221B8" w:rsidRDefault="00221210" w:rsidP="00081952">
            <w:pPr>
              <w:spacing w:before="60" w:after="60"/>
              <w:rPr>
                <w:b/>
              </w:rPr>
            </w:pPr>
            <w:r w:rsidRPr="003E1EEB">
              <w:rPr>
                <w:b/>
                <w:sz w:val="22"/>
                <w:szCs w:val="22"/>
              </w:rPr>
              <w:t>Liczba godzin zajęć w ramach poszczególnych form zajęć</w:t>
            </w:r>
            <w:r>
              <w:rPr>
                <w:b/>
                <w:sz w:val="22"/>
                <w:szCs w:val="22"/>
              </w:rPr>
              <w:t xml:space="preserve"> według planu studiów:</w:t>
            </w:r>
          </w:p>
        </w:tc>
        <w:tc>
          <w:tcPr>
            <w:tcW w:w="6203" w:type="dxa"/>
            <w:gridSpan w:val="6"/>
            <w:tcBorders>
              <w:left w:val="nil"/>
              <w:bottom w:val="single" w:sz="4" w:space="0" w:color="auto"/>
            </w:tcBorders>
          </w:tcPr>
          <w:p w:rsidR="00D03983" w:rsidRDefault="00D03983" w:rsidP="00D03983">
            <w:pPr>
              <w:spacing w:before="60" w:after="60"/>
            </w:pPr>
            <w:r w:rsidRPr="00F17B7D">
              <w:rPr>
                <w:sz w:val="22"/>
                <w:szCs w:val="22"/>
              </w:rPr>
              <w:t xml:space="preserve">stacjonarne - wykład </w:t>
            </w:r>
            <w:r>
              <w:rPr>
                <w:sz w:val="22"/>
                <w:szCs w:val="22"/>
              </w:rPr>
              <w:t>15</w:t>
            </w:r>
            <w:r w:rsidRPr="00F17B7D">
              <w:rPr>
                <w:sz w:val="22"/>
                <w:szCs w:val="22"/>
              </w:rPr>
              <w:t xml:space="preserve"> h, </w:t>
            </w:r>
            <w:r>
              <w:rPr>
                <w:sz w:val="22"/>
                <w:szCs w:val="22"/>
              </w:rPr>
              <w:t>ćwiczenia warsztatowe</w:t>
            </w:r>
            <w:r w:rsidRPr="00F17B7D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15</w:t>
            </w:r>
            <w:r w:rsidRPr="00F17B7D">
              <w:rPr>
                <w:sz w:val="22"/>
                <w:szCs w:val="22"/>
              </w:rPr>
              <w:t xml:space="preserve"> h</w:t>
            </w:r>
          </w:p>
          <w:p w:rsidR="00221210" w:rsidRPr="00B33361" w:rsidRDefault="00D03983" w:rsidP="00D03983">
            <w:pPr>
              <w:spacing w:before="60" w:after="60"/>
            </w:pPr>
            <w:r w:rsidRPr="00F17B7D">
              <w:rPr>
                <w:sz w:val="22"/>
                <w:szCs w:val="22"/>
              </w:rPr>
              <w:t xml:space="preserve">niestacjonarne - wykład 10 h, </w:t>
            </w:r>
            <w:r w:rsidRPr="00522926">
              <w:rPr>
                <w:sz w:val="22"/>
                <w:szCs w:val="22"/>
              </w:rPr>
              <w:t xml:space="preserve">ćwiczenia warsztatowe </w:t>
            </w:r>
            <w:r w:rsidRPr="00F17B7D">
              <w:rPr>
                <w:sz w:val="22"/>
                <w:szCs w:val="22"/>
              </w:rPr>
              <w:t>- 10 h</w:t>
            </w:r>
          </w:p>
        </w:tc>
      </w:tr>
      <w:tr w:rsidR="00221210" w:rsidRPr="00B33361" w:rsidTr="00604304">
        <w:tc>
          <w:tcPr>
            <w:tcW w:w="91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Opis efektów uczenia się dla przedmiotu</w:t>
            </w:r>
          </w:p>
        </w:tc>
      </w:tr>
      <w:tr w:rsidR="00221210" w:rsidRPr="00B33361" w:rsidTr="00604304">
        <w:trPr>
          <w:trHeight w:val="285"/>
        </w:trPr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Kod efektu przedmiotu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Student, który zaliczył przedmiot </w:t>
            </w:r>
            <w:r>
              <w:rPr>
                <w:sz w:val="18"/>
                <w:szCs w:val="18"/>
              </w:rPr>
              <w:br/>
            </w:r>
            <w:r w:rsidRPr="003E1EEB">
              <w:rPr>
                <w:sz w:val="18"/>
                <w:szCs w:val="18"/>
              </w:rPr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Powiązanie z KEU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Forma zajęć dydaktycznych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Sposób weryfikacji i oceny efektów uczenia się </w:t>
            </w:r>
          </w:p>
        </w:tc>
      </w:tr>
      <w:tr w:rsidR="00F36185" w:rsidRPr="00B33361" w:rsidTr="00604304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36185" w:rsidRDefault="00D03983" w:rsidP="00F36185">
            <w:r w:rsidRPr="007359CB">
              <w:rPr>
                <w:sz w:val="22"/>
                <w:szCs w:val="22"/>
              </w:rPr>
              <w:t>Z_1</w:t>
            </w:r>
            <w:r>
              <w:rPr>
                <w:sz w:val="22"/>
                <w:szCs w:val="22"/>
              </w:rPr>
              <w:t>4D1</w:t>
            </w:r>
            <w:r w:rsidR="00F36185">
              <w:rPr>
                <w:sz w:val="22"/>
                <w:szCs w:val="22"/>
              </w:rPr>
              <w:t>_W01</w:t>
            </w:r>
          </w:p>
          <w:p w:rsidR="00F36185" w:rsidRPr="00B33361" w:rsidRDefault="00F36185" w:rsidP="00F36185">
            <w:pPr>
              <w:spacing w:before="60" w:after="60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36185" w:rsidRPr="00B33361" w:rsidRDefault="00D03983" w:rsidP="00F36185">
            <w:pPr>
              <w:spacing w:before="60" w:after="60"/>
            </w:pPr>
            <w:r w:rsidRPr="00F17B7D">
              <w:rPr>
                <w:color w:val="000000"/>
                <w:sz w:val="22"/>
                <w:szCs w:val="22"/>
              </w:rPr>
              <w:t>Nabycie podstawowej wiedzy na temat etykiety w kontaktach biznesowych; ogólnie – savoir vivre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36185" w:rsidRDefault="0011108C" w:rsidP="0011108C">
            <w:r w:rsidRPr="0011108C">
              <w:rPr>
                <w:sz w:val="22"/>
                <w:szCs w:val="22"/>
              </w:rPr>
              <w:t>K_W04</w:t>
            </w:r>
          </w:p>
          <w:p w:rsidR="0011108C" w:rsidRDefault="0011108C" w:rsidP="0011108C">
            <w:r w:rsidRPr="0011108C">
              <w:rPr>
                <w:sz w:val="22"/>
                <w:szCs w:val="22"/>
              </w:rPr>
              <w:t>K_W0</w:t>
            </w:r>
            <w:r w:rsidR="00D03983">
              <w:rPr>
                <w:sz w:val="22"/>
                <w:szCs w:val="22"/>
              </w:rPr>
              <w:t>6</w:t>
            </w:r>
          </w:p>
          <w:p w:rsidR="0011108C" w:rsidRDefault="0011108C" w:rsidP="0011108C">
            <w:r w:rsidRPr="0011108C">
              <w:rPr>
                <w:sz w:val="22"/>
                <w:szCs w:val="22"/>
              </w:rPr>
              <w:t>K_W</w:t>
            </w:r>
            <w:r w:rsidR="00D03983">
              <w:rPr>
                <w:sz w:val="22"/>
                <w:szCs w:val="22"/>
              </w:rPr>
              <w:t>08</w:t>
            </w:r>
          </w:p>
          <w:p w:rsidR="0011108C" w:rsidRDefault="0011108C" w:rsidP="0011108C">
            <w:r w:rsidRPr="0011108C">
              <w:rPr>
                <w:sz w:val="22"/>
                <w:szCs w:val="22"/>
              </w:rPr>
              <w:t>K_W</w:t>
            </w:r>
            <w:r w:rsidR="00D03983">
              <w:rPr>
                <w:sz w:val="22"/>
                <w:szCs w:val="22"/>
              </w:rPr>
              <w:t>09</w:t>
            </w:r>
          </w:p>
          <w:p w:rsidR="00D03983" w:rsidRDefault="00D03983" w:rsidP="00D03983">
            <w:r w:rsidRPr="0011108C">
              <w:rPr>
                <w:sz w:val="22"/>
                <w:szCs w:val="22"/>
              </w:rPr>
              <w:t>K_W</w:t>
            </w:r>
            <w:r>
              <w:rPr>
                <w:sz w:val="22"/>
                <w:szCs w:val="22"/>
              </w:rPr>
              <w:t>19-</w:t>
            </w:r>
          </w:p>
          <w:p w:rsidR="00D03983" w:rsidRPr="00B33361" w:rsidRDefault="00D03983" w:rsidP="00D03983">
            <w:r w:rsidRPr="0011108C">
              <w:rPr>
                <w:sz w:val="22"/>
                <w:szCs w:val="22"/>
              </w:rPr>
              <w:t>K_W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6185" w:rsidRPr="00B33361" w:rsidRDefault="0011108C" w:rsidP="00F36185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F36185" w:rsidRPr="00B33361" w:rsidRDefault="00D03983" w:rsidP="00F36185">
            <w:pPr>
              <w:spacing w:before="60" w:after="60"/>
            </w:pPr>
            <w:r w:rsidRPr="00C205BE">
              <w:rPr>
                <w:sz w:val="22"/>
                <w:szCs w:val="22"/>
              </w:rPr>
              <w:t>Przygotowanie listu formalnego oraz scenariusza ceremonii – praca w grupach</w:t>
            </w:r>
          </w:p>
        </w:tc>
      </w:tr>
      <w:tr w:rsidR="00D03983" w:rsidRPr="00B33361" w:rsidTr="00604304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03983" w:rsidRDefault="00D03983" w:rsidP="00D03983">
            <w:pPr>
              <w:rPr>
                <w:rFonts w:cs="Calibri"/>
              </w:rPr>
            </w:pPr>
          </w:p>
          <w:p w:rsidR="00D03983" w:rsidRDefault="00D03983" w:rsidP="00D03983">
            <w:r w:rsidRPr="007359CB">
              <w:rPr>
                <w:sz w:val="22"/>
                <w:szCs w:val="22"/>
              </w:rPr>
              <w:t>Z_1</w:t>
            </w:r>
            <w:r>
              <w:rPr>
                <w:sz w:val="22"/>
                <w:szCs w:val="22"/>
              </w:rPr>
              <w:t>4D1_W01</w:t>
            </w:r>
          </w:p>
          <w:p w:rsidR="00D03983" w:rsidRPr="00B33361" w:rsidRDefault="00D03983" w:rsidP="00D03983">
            <w:pPr>
              <w:spacing w:before="60" w:after="60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03983" w:rsidRPr="00B33361" w:rsidRDefault="00D03983" w:rsidP="00D03983">
            <w:pPr>
              <w:spacing w:before="60" w:after="60"/>
            </w:pPr>
            <w:r>
              <w:rPr>
                <w:sz w:val="22"/>
                <w:szCs w:val="22"/>
              </w:rPr>
              <w:t>Posiada wiedzę niezbędną do utrzymywania relacji służbowych ze współpracownikami, kierownictwem, podwładnymi.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03983" w:rsidRDefault="00D03983" w:rsidP="00D03983">
            <w:r w:rsidRPr="0011108C">
              <w:rPr>
                <w:sz w:val="22"/>
                <w:szCs w:val="22"/>
              </w:rPr>
              <w:t>K_W04</w:t>
            </w:r>
          </w:p>
          <w:p w:rsidR="00D03983" w:rsidRDefault="00D03983" w:rsidP="00D03983">
            <w:r w:rsidRPr="0011108C">
              <w:rPr>
                <w:sz w:val="22"/>
                <w:szCs w:val="22"/>
              </w:rPr>
              <w:t>K_W0</w:t>
            </w:r>
            <w:r>
              <w:rPr>
                <w:sz w:val="22"/>
                <w:szCs w:val="22"/>
              </w:rPr>
              <w:t>6</w:t>
            </w:r>
          </w:p>
          <w:p w:rsidR="00D03983" w:rsidRDefault="00D03983" w:rsidP="00D03983">
            <w:r w:rsidRPr="0011108C">
              <w:rPr>
                <w:sz w:val="22"/>
                <w:szCs w:val="22"/>
              </w:rPr>
              <w:t>K_W</w:t>
            </w:r>
            <w:r>
              <w:rPr>
                <w:sz w:val="22"/>
                <w:szCs w:val="22"/>
              </w:rPr>
              <w:t>08</w:t>
            </w:r>
          </w:p>
          <w:p w:rsidR="00D03983" w:rsidRDefault="00D03983" w:rsidP="00D03983">
            <w:r w:rsidRPr="0011108C">
              <w:rPr>
                <w:sz w:val="22"/>
                <w:szCs w:val="22"/>
              </w:rPr>
              <w:t>K_W</w:t>
            </w:r>
            <w:r>
              <w:rPr>
                <w:sz w:val="22"/>
                <w:szCs w:val="22"/>
              </w:rPr>
              <w:t>09</w:t>
            </w:r>
          </w:p>
          <w:p w:rsidR="00D03983" w:rsidRDefault="00D03983" w:rsidP="00D03983">
            <w:r w:rsidRPr="0011108C">
              <w:rPr>
                <w:sz w:val="22"/>
                <w:szCs w:val="22"/>
              </w:rPr>
              <w:t>K_W</w:t>
            </w:r>
            <w:r>
              <w:rPr>
                <w:sz w:val="22"/>
                <w:szCs w:val="22"/>
              </w:rPr>
              <w:t>19-</w:t>
            </w:r>
          </w:p>
          <w:p w:rsidR="00D03983" w:rsidRPr="00B33361" w:rsidRDefault="00D03983" w:rsidP="00D03983">
            <w:r w:rsidRPr="0011108C">
              <w:rPr>
                <w:sz w:val="22"/>
                <w:szCs w:val="22"/>
              </w:rPr>
              <w:t>K_W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3983" w:rsidRPr="00B33361" w:rsidRDefault="00D03983" w:rsidP="00D03983">
            <w:pPr>
              <w:spacing w:before="60" w:after="60"/>
            </w:pPr>
            <w:r>
              <w:t>ćwiczenia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D03983" w:rsidRPr="00B33361" w:rsidRDefault="00D03983" w:rsidP="00D03983">
            <w:pPr>
              <w:spacing w:before="60" w:after="60"/>
            </w:pPr>
            <w:r>
              <w:rPr>
                <w:sz w:val="22"/>
                <w:szCs w:val="22"/>
              </w:rPr>
              <w:t>t</w:t>
            </w:r>
            <w:r w:rsidRPr="00C205BE">
              <w:rPr>
                <w:sz w:val="22"/>
                <w:szCs w:val="22"/>
              </w:rPr>
              <w:t xml:space="preserve">erminowe oddanie zadania z treści wykładów lub pisemny </w:t>
            </w:r>
            <w:r>
              <w:rPr>
                <w:sz w:val="22"/>
                <w:szCs w:val="22"/>
              </w:rPr>
              <w:t>sprawdzian</w:t>
            </w:r>
          </w:p>
        </w:tc>
      </w:tr>
      <w:tr w:rsidR="00DA3F4C" w:rsidRPr="00B33361" w:rsidTr="00604304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A3F4C" w:rsidRPr="00604304" w:rsidRDefault="00DA3F4C" w:rsidP="00DA3F4C">
            <w:r w:rsidRPr="006F632E">
              <w:rPr>
                <w:sz w:val="22"/>
                <w:szCs w:val="22"/>
              </w:rPr>
              <w:t>Z_14D1_</w:t>
            </w:r>
            <w:r>
              <w:rPr>
                <w:sz w:val="22"/>
                <w:szCs w:val="22"/>
              </w:rPr>
              <w:t>U</w:t>
            </w:r>
            <w:r w:rsidRPr="006F632E">
              <w:rPr>
                <w:sz w:val="22"/>
                <w:szCs w:val="22"/>
              </w:rPr>
              <w:t>01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A3F4C" w:rsidRPr="00D03983" w:rsidRDefault="00DA3F4C" w:rsidP="00DA3F4C">
            <w:pPr>
              <w:spacing w:line="276" w:lineRule="auto"/>
            </w:pPr>
            <w:r>
              <w:rPr>
                <w:sz w:val="22"/>
                <w:szCs w:val="22"/>
              </w:rPr>
              <w:t xml:space="preserve">Potrafi </w:t>
            </w:r>
            <w:r w:rsidRPr="00F17B7D">
              <w:rPr>
                <w:sz w:val="22"/>
                <w:szCs w:val="22"/>
              </w:rPr>
              <w:t>wykorzystywa</w:t>
            </w:r>
            <w:r>
              <w:rPr>
                <w:sz w:val="22"/>
                <w:szCs w:val="22"/>
              </w:rPr>
              <w:t>ć</w:t>
            </w:r>
            <w:r w:rsidRPr="00F17B7D">
              <w:rPr>
                <w:sz w:val="22"/>
                <w:szCs w:val="22"/>
              </w:rPr>
              <w:t xml:space="preserve"> zdobyt</w:t>
            </w:r>
            <w:r>
              <w:rPr>
                <w:sz w:val="22"/>
                <w:szCs w:val="22"/>
              </w:rPr>
              <w:t>ą</w:t>
            </w:r>
            <w:r w:rsidRPr="00F17B7D">
              <w:rPr>
                <w:sz w:val="22"/>
                <w:szCs w:val="22"/>
              </w:rPr>
              <w:t xml:space="preserve"> wiedz</w:t>
            </w:r>
            <w:r>
              <w:rPr>
                <w:sz w:val="22"/>
                <w:szCs w:val="22"/>
              </w:rPr>
              <w:t>ę</w:t>
            </w:r>
            <w:r w:rsidRPr="00F17B7D">
              <w:rPr>
                <w:sz w:val="22"/>
                <w:szCs w:val="22"/>
              </w:rPr>
              <w:t xml:space="preserve"> z zakresu przedmiotu w kontaktach służbowych – w przyszłości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A3F4C" w:rsidRPr="00F17B7D" w:rsidRDefault="00DA3F4C" w:rsidP="00DA3F4C">
            <w:pPr>
              <w:rPr>
                <w:rFonts w:eastAsia="Arial,Bold"/>
              </w:rPr>
            </w:pPr>
            <w:r w:rsidRPr="00F17B7D">
              <w:rPr>
                <w:rFonts w:eastAsia="Arial,Bold"/>
                <w:sz w:val="22"/>
                <w:szCs w:val="22"/>
              </w:rPr>
              <w:t>K_U01</w:t>
            </w:r>
          </w:p>
          <w:p w:rsidR="00DA3F4C" w:rsidRPr="00F17B7D" w:rsidRDefault="00DA3F4C" w:rsidP="00DA3F4C">
            <w:pPr>
              <w:rPr>
                <w:rFonts w:eastAsia="Arial,Bold"/>
              </w:rPr>
            </w:pPr>
            <w:r w:rsidRPr="00F17B7D">
              <w:rPr>
                <w:rFonts w:eastAsia="Arial,Bold"/>
                <w:sz w:val="22"/>
                <w:szCs w:val="22"/>
              </w:rPr>
              <w:t>K_U13</w:t>
            </w:r>
          </w:p>
          <w:p w:rsidR="00DA3F4C" w:rsidRPr="00F17B7D" w:rsidRDefault="00DA3F4C" w:rsidP="00DA3F4C">
            <w:pPr>
              <w:rPr>
                <w:rFonts w:eastAsia="Arial,Bold"/>
              </w:rPr>
            </w:pPr>
            <w:r>
              <w:rPr>
                <w:rFonts w:eastAsia="Arial,Bold"/>
                <w:sz w:val="22"/>
                <w:szCs w:val="22"/>
              </w:rPr>
              <w:t>K_U16</w:t>
            </w:r>
          </w:p>
          <w:p w:rsidR="00DA3F4C" w:rsidRPr="00F17B7D" w:rsidRDefault="00DA3F4C" w:rsidP="00DA3F4C">
            <w:pPr>
              <w:rPr>
                <w:rFonts w:eastAsia="Arial,Bold"/>
              </w:rPr>
            </w:pPr>
            <w:r>
              <w:rPr>
                <w:rFonts w:eastAsia="Arial,Bold"/>
                <w:sz w:val="22"/>
                <w:szCs w:val="22"/>
              </w:rPr>
              <w:t>K_U19</w:t>
            </w:r>
          </w:p>
          <w:p w:rsidR="00DA3F4C" w:rsidRPr="00F17B7D" w:rsidRDefault="00DA3F4C" w:rsidP="00DA3F4C">
            <w:pPr>
              <w:rPr>
                <w:rFonts w:eastAsia="Arial,Bold"/>
              </w:rPr>
            </w:pPr>
            <w:r w:rsidRPr="00F17B7D">
              <w:rPr>
                <w:rFonts w:eastAsia="Arial,Bold"/>
                <w:sz w:val="22"/>
                <w:szCs w:val="22"/>
              </w:rPr>
              <w:t>K_U20</w:t>
            </w:r>
          </w:p>
          <w:p w:rsidR="00DA3F4C" w:rsidRPr="00F17B7D" w:rsidRDefault="00DA3F4C" w:rsidP="00DA3F4C">
            <w:pPr>
              <w:rPr>
                <w:rFonts w:eastAsia="Arial,Bold"/>
              </w:rPr>
            </w:pPr>
            <w:r>
              <w:rPr>
                <w:rFonts w:eastAsia="Arial,Bold"/>
                <w:sz w:val="22"/>
                <w:szCs w:val="22"/>
              </w:rPr>
              <w:t>K_U23</w:t>
            </w:r>
          </w:p>
          <w:p w:rsidR="00DA3F4C" w:rsidRDefault="00DA3F4C" w:rsidP="00DA3F4C">
            <w:pPr>
              <w:spacing w:line="276" w:lineRule="auto"/>
            </w:pPr>
            <w:r>
              <w:rPr>
                <w:rFonts w:eastAsia="Arial,Bold"/>
                <w:sz w:val="22"/>
                <w:szCs w:val="22"/>
              </w:rPr>
              <w:t>K_U24</w:t>
            </w:r>
          </w:p>
          <w:p w:rsidR="00DA3F4C" w:rsidRPr="00F17B7D" w:rsidRDefault="00DA3F4C" w:rsidP="00DA3F4C">
            <w:pPr>
              <w:rPr>
                <w:rFonts w:eastAsia="Arial,Bold"/>
              </w:rPr>
            </w:pPr>
            <w:r>
              <w:rPr>
                <w:rFonts w:eastAsia="Arial,Bold"/>
                <w:sz w:val="22"/>
                <w:szCs w:val="22"/>
              </w:rPr>
              <w:t>K_U26</w:t>
            </w:r>
          </w:p>
          <w:p w:rsidR="00DA3F4C" w:rsidRPr="00F17B7D" w:rsidRDefault="00DA3F4C" w:rsidP="00DA3F4C">
            <w:pPr>
              <w:rPr>
                <w:rFonts w:eastAsia="Arial,Bold"/>
              </w:rPr>
            </w:pPr>
            <w:r>
              <w:rPr>
                <w:rFonts w:eastAsia="Arial,Bold"/>
                <w:sz w:val="22"/>
                <w:szCs w:val="22"/>
              </w:rPr>
              <w:t>K_U27</w:t>
            </w:r>
          </w:p>
          <w:p w:rsidR="00DA3F4C" w:rsidRPr="00DA3F4C" w:rsidRDefault="00DA3F4C" w:rsidP="00DA3F4C">
            <w:pPr>
              <w:spacing w:line="276" w:lineRule="auto"/>
            </w:pPr>
            <w:r>
              <w:rPr>
                <w:rFonts w:eastAsia="Arial,Bold"/>
                <w:sz w:val="22"/>
                <w:szCs w:val="22"/>
              </w:rPr>
              <w:t>K_U28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3F4C" w:rsidRPr="00B33361" w:rsidRDefault="00DA3F4C" w:rsidP="00DA3F4C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DA3F4C" w:rsidRPr="00B33361" w:rsidRDefault="00DA3F4C" w:rsidP="00DA3F4C">
            <w:pPr>
              <w:spacing w:before="60" w:after="60"/>
            </w:pPr>
            <w:r w:rsidRPr="00C205BE">
              <w:rPr>
                <w:sz w:val="22"/>
                <w:szCs w:val="22"/>
              </w:rPr>
              <w:t>Przygotowanie listu formalnego oraz scenariusza ceremonii – praca w grupach</w:t>
            </w:r>
          </w:p>
        </w:tc>
      </w:tr>
      <w:tr w:rsidR="00DA3F4C" w:rsidRPr="00B33361" w:rsidTr="00604304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A3F4C" w:rsidRPr="00B33361" w:rsidRDefault="00DA3F4C" w:rsidP="00DA3F4C">
            <w:pPr>
              <w:spacing w:before="60" w:after="60"/>
              <w:rPr>
                <w:b/>
              </w:rPr>
            </w:pPr>
            <w:r w:rsidRPr="006F632E">
              <w:rPr>
                <w:sz w:val="22"/>
                <w:szCs w:val="22"/>
              </w:rPr>
              <w:t>Z_14D1_</w:t>
            </w:r>
            <w:r>
              <w:rPr>
                <w:sz w:val="22"/>
                <w:szCs w:val="22"/>
              </w:rPr>
              <w:t>U</w:t>
            </w:r>
            <w:r w:rsidRPr="006F632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A3F4C" w:rsidRPr="00D03983" w:rsidRDefault="00DA3F4C" w:rsidP="00DA3F4C">
            <w:pPr>
              <w:spacing w:line="276" w:lineRule="auto"/>
            </w:pPr>
            <w:r>
              <w:rPr>
                <w:sz w:val="22"/>
                <w:szCs w:val="22"/>
              </w:rPr>
              <w:t>Potrafi budować właściwe relacje służbowe ze współpracownikami, kierownictwem, podwładnymi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A3F4C" w:rsidRPr="00F17B7D" w:rsidRDefault="00DA3F4C" w:rsidP="00DA3F4C">
            <w:pPr>
              <w:rPr>
                <w:rFonts w:eastAsia="Arial,Bold"/>
              </w:rPr>
            </w:pPr>
            <w:r w:rsidRPr="00F17B7D">
              <w:rPr>
                <w:rFonts w:eastAsia="Arial,Bold"/>
                <w:sz w:val="22"/>
                <w:szCs w:val="22"/>
              </w:rPr>
              <w:t>K_U01</w:t>
            </w:r>
          </w:p>
          <w:p w:rsidR="00DA3F4C" w:rsidRPr="00F17B7D" w:rsidRDefault="00DA3F4C" w:rsidP="00DA3F4C">
            <w:pPr>
              <w:rPr>
                <w:rFonts w:eastAsia="Arial,Bold"/>
              </w:rPr>
            </w:pPr>
            <w:r w:rsidRPr="00F17B7D">
              <w:rPr>
                <w:rFonts w:eastAsia="Arial,Bold"/>
                <w:sz w:val="22"/>
                <w:szCs w:val="22"/>
              </w:rPr>
              <w:t>K_U13</w:t>
            </w:r>
          </w:p>
          <w:p w:rsidR="00DA3F4C" w:rsidRPr="00F17B7D" w:rsidRDefault="00DA3F4C" w:rsidP="00DA3F4C">
            <w:pPr>
              <w:rPr>
                <w:rFonts w:eastAsia="Arial,Bold"/>
              </w:rPr>
            </w:pPr>
            <w:r>
              <w:rPr>
                <w:rFonts w:eastAsia="Arial,Bold"/>
                <w:sz w:val="22"/>
                <w:szCs w:val="22"/>
              </w:rPr>
              <w:t>K_U16</w:t>
            </w:r>
          </w:p>
          <w:p w:rsidR="00DA3F4C" w:rsidRPr="00F17B7D" w:rsidRDefault="00DA3F4C" w:rsidP="00DA3F4C">
            <w:pPr>
              <w:rPr>
                <w:rFonts w:eastAsia="Arial,Bold"/>
              </w:rPr>
            </w:pPr>
            <w:r>
              <w:rPr>
                <w:rFonts w:eastAsia="Arial,Bold"/>
                <w:sz w:val="22"/>
                <w:szCs w:val="22"/>
              </w:rPr>
              <w:t>K_U19</w:t>
            </w:r>
          </w:p>
          <w:p w:rsidR="00DA3F4C" w:rsidRPr="00F17B7D" w:rsidRDefault="00DA3F4C" w:rsidP="00DA3F4C">
            <w:pPr>
              <w:rPr>
                <w:rFonts w:eastAsia="Arial,Bold"/>
              </w:rPr>
            </w:pPr>
            <w:r w:rsidRPr="00F17B7D">
              <w:rPr>
                <w:rFonts w:eastAsia="Arial,Bold"/>
                <w:sz w:val="22"/>
                <w:szCs w:val="22"/>
              </w:rPr>
              <w:t>K_U20</w:t>
            </w:r>
          </w:p>
          <w:p w:rsidR="00DA3F4C" w:rsidRPr="00F17B7D" w:rsidRDefault="00DA3F4C" w:rsidP="00DA3F4C">
            <w:pPr>
              <w:rPr>
                <w:rFonts w:eastAsia="Arial,Bold"/>
              </w:rPr>
            </w:pPr>
            <w:r>
              <w:rPr>
                <w:rFonts w:eastAsia="Arial,Bold"/>
                <w:sz w:val="22"/>
                <w:szCs w:val="22"/>
              </w:rPr>
              <w:t>K_U23</w:t>
            </w:r>
          </w:p>
          <w:p w:rsidR="00DA3F4C" w:rsidRDefault="00DA3F4C" w:rsidP="00DA3F4C">
            <w:pPr>
              <w:spacing w:line="276" w:lineRule="auto"/>
            </w:pPr>
            <w:r>
              <w:rPr>
                <w:rFonts w:eastAsia="Arial,Bold"/>
                <w:sz w:val="22"/>
                <w:szCs w:val="22"/>
              </w:rPr>
              <w:t>K_U24</w:t>
            </w:r>
          </w:p>
          <w:p w:rsidR="00DA3F4C" w:rsidRPr="00F17B7D" w:rsidRDefault="00DA3F4C" w:rsidP="00DA3F4C">
            <w:pPr>
              <w:rPr>
                <w:rFonts w:eastAsia="Arial,Bold"/>
              </w:rPr>
            </w:pPr>
            <w:r>
              <w:rPr>
                <w:rFonts w:eastAsia="Arial,Bold"/>
                <w:sz w:val="22"/>
                <w:szCs w:val="22"/>
              </w:rPr>
              <w:t>K_U26</w:t>
            </w:r>
          </w:p>
          <w:p w:rsidR="00DA3F4C" w:rsidRPr="00F17B7D" w:rsidRDefault="00DA3F4C" w:rsidP="00DA3F4C">
            <w:pPr>
              <w:rPr>
                <w:rFonts w:eastAsia="Arial,Bold"/>
              </w:rPr>
            </w:pPr>
            <w:r>
              <w:rPr>
                <w:rFonts w:eastAsia="Arial,Bold"/>
                <w:sz w:val="22"/>
                <w:szCs w:val="22"/>
              </w:rPr>
              <w:t>K_U27</w:t>
            </w:r>
          </w:p>
          <w:p w:rsidR="00DA3F4C" w:rsidRPr="00DA3F4C" w:rsidRDefault="00DA3F4C" w:rsidP="00DA3F4C">
            <w:pPr>
              <w:spacing w:line="276" w:lineRule="auto"/>
            </w:pPr>
            <w:r>
              <w:rPr>
                <w:rFonts w:eastAsia="Arial,Bold"/>
                <w:sz w:val="22"/>
                <w:szCs w:val="22"/>
              </w:rPr>
              <w:t>K_U28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3F4C" w:rsidRPr="00B33361" w:rsidRDefault="00DA3F4C" w:rsidP="00DA3F4C">
            <w:pPr>
              <w:spacing w:before="60" w:after="60"/>
            </w:pPr>
            <w:r>
              <w:t>ćwiczenia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DA3F4C" w:rsidRPr="00B33361" w:rsidRDefault="00DA3F4C" w:rsidP="00DA3F4C">
            <w:pPr>
              <w:spacing w:before="60" w:after="60"/>
            </w:pPr>
            <w:r>
              <w:rPr>
                <w:sz w:val="22"/>
                <w:szCs w:val="22"/>
              </w:rPr>
              <w:t>t</w:t>
            </w:r>
            <w:r w:rsidRPr="00C205BE">
              <w:rPr>
                <w:sz w:val="22"/>
                <w:szCs w:val="22"/>
              </w:rPr>
              <w:t xml:space="preserve">erminowe oddanie zadania z treści wykładów lub pisemny </w:t>
            </w:r>
            <w:r>
              <w:rPr>
                <w:sz w:val="22"/>
                <w:szCs w:val="22"/>
              </w:rPr>
              <w:t>sprawdzian</w:t>
            </w:r>
          </w:p>
        </w:tc>
      </w:tr>
      <w:tr w:rsidR="00DA3F4C" w:rsidRPr="00B33361" w:rsidTr="00604304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A3F4C" w:rsidRPr="006F632E" w:rsidRDefault="00DA3F4C" w:rsidP="00DA3F4C">
            <w:pPr>
              <w:spacing w:before="60" w:after="60"/>
            </w:pPr>
            <w:r w:rsidRPr="006F632E">
              <w:rPr>
                <w:sz w:val="22"/>
                <w:szCs w:val="22"/>
              </w:rPr>
              <w:t>Z_14D1_</w:t>
            </w:r>
            <w:r>
              <w:rPr>
                <w:sz w:val="22"/>
                <w:szCs w:val="22"/>
              </w:rPr>
              <w:t>K</w:t>
            </w:r>
            <w:r w:rsidRPr="006F632E">
              <w:rPr>
                <w:sz w:val="22"/>
                <w:szCs w:val="22"/>
              </w:rPr>
              <w:t>01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A3F4C" w:rsidRPr="00DA3F4C" w:rsidRDefault="00DA3F4C" w:rsidP="00DA3F4C">
            <w:pPr>
              <w:spacing w:line="276" w:lineRule="auto"/>
              <w:rPr>
                <w:b/>
              </w:rPr>
            </w:pPr>
            <w:r w:rsidRPr="00F17B7D">
              <w:rPr>
                <w:sz w:val="22"/>
                <w:szCs w:val="22"/>
              </w:rPr>
              <w:t>Świadomie wykorzystuje nabyte umiejętności np. podczas dyskusji i prezentacji oraz stara się je doskonalić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A3F4C" w:rsidRPr="00F17B7D" w:rsidRDefault="00DA3F4C" w:rsidP="00DA3F4C">
            <w:pPr>
              <w:rPr>
                <w:rFonts w:eastAsia="Arial,Bold"/>
              </w:rPr>
            </w:pPr>
            <w:r w:rsidRPr="00F17B7D">
              <w:rPr>
                <w:rFonts w:eastAsia="Arial,Bold"/>
                <w:sz w:val="22"/>
                <w:szCs w:val="22"/>
              </w:rPr>
              <w:t>K_K01</w:t>
            </w:r>
          </w:p>
          <w:p w:rsidR="00DA3F4C" w:rsidRPr="00F17B7D" w:rsidRDefault="00DA3F4C" w:rsidP="00DA3F4C">
            <w:pPr>
              <w:rPr>
                <w:rFonts w:eastAsia="Arial,Bold"/>
              </w:rPr>
            </w:pPr>
            <w:r w:rsidRPr="00F17B7D">
              <w:rPr>
                <w:rFonts w:eastAsia="Arial,Bold"/>
                <w:sz w:val="22"/>
                <w:szCs w:val="22"/>
              </w:rPr>
              <w:t>K_K02</w:t>
            </w:r>
          </w:p>
          <w:p w:rsidR="00DA3F4C" w:rsidRPr="00F17B7D" w:rsidRDefault="00DA3F4C" w:rsidP="00DA3F4C">
            <w:pPr>
              <w:rPr>
                <w:rFonts w:eastAsia="Arial,Bold"/>
              </w:rPr>
            </w:pPr>
            <w:r>
              <w:rPr>
                <w:rFonts w:eastAsia="Arial,Bold"/>
                <w:sz w:val="22"/>
                <w:szCs w:val="22"/>
              </w:rPr>
              <w:t>K_K05</w:t>
            </w:r>
          </w:p>
          <w:p w:rsidR="00DA3F4C" w:rsidRPr="00F17B7D" w:rsidRDefault="00DA3F4C" w:rsidP="00DA3F4C">
            <w:pPr>
              <w:rPr>
                <w:rFonts w:eastAsia="Arial,Bold"/>
              </w:rPr>
            </w:pPr>
            <w:r w:rsidRPr="00F17B7D">
              <w:rPr>
                <w:rFonts w:eastAsia="Arial,Bold"/>
                <w:sz w:val="22"/>
                <w:szCs w:val="22"/>
              </w:rPr>
              <w:t>K_K0</w:t>
            </w:r>
            <w:r>
              <w:rPr>
                <w:rFonts w:eastAsia="Arial,Bold"/>
                <w:sz w:val="22"/>
                <w:szCs w:val="22"/>
              </w:rPr>
              <w:t>7</w:t>
            </w:r>
          </w:p>
          <w:p w:rsidR="00DA3F4C" w:rsidRPr="00F17B7D" w:rsidRDefault="00DA3F4C" w:rsidP="00DA3F4C">
            <w:pPr>
              <w:rPr>
                <w:rFonts w:eastAsia="Arial,Bold"/>
              </w:rPr>
            </w:pPr>
            <w:r>
              <w:rPr>
                <w:rFonts w:eastAsia="Arial,Bold"/>
                <w:sz w:val="22"/>
                <w:szCs w:val="22"/>
              </w:rPr>
              <w:t>K_K08</w:t>
            </w:r>
          </w:p>
          <w:p w:rsidR="00DA3F4C" w:rsidRPr="00F17B7D" w:rsidRDefault="00DA3F4C" w:rsidP="00DA3F4C">
            <w:pPr>
              <w:rPr>
                <w:rFonts w:eastAsia="Arial,Bold"/>
              </w:rPr>
            </w:pPr>
            <w:r>
              <w:rPr>
                <w:rFonts w:eastAsia="Arial,Bold"/>
                <w:sz w:val="22"/>
                <w:szCs w:val="22"/>
              </w:rPr>
              <w:t>K_K09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3F4C" w:rsidRPr="00B33361" w:rsidRDefault="00DA3F4C" w:rsidP="00DA3F4C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DA3F4C" w:rsidRPr="00B33361" w:rsidRDefault="00DA3F4C" w:rsidP="00DA3F4C">
            <w:pPr>
              <w:spacing w:before="60" w:after="60"/>
            </w:pPr>
            <w:r w:rsidRPr="00C205BE">
              <w:rPr>
                <w:sz w:val="22"/>
                <w:szCs w:val="22"/>
              </w:rPr>
              <w:t>Przygotowanie listu formalnego oraz scenariusza ceremonii – praca w grupach</w:t>
            </w:r>
          </w:p>
        </w:tc>
      </w:tr>
      <w:tr w:rsidR="00DA3F4C" w:rsidRPr="00B33361" w:rsidTr="00604304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A3F4C" w:rsidRPr="00B33361" w:rsidRDefault="00DA3F4C" w:rsidP="00DA3F4C">
            <w:pPr>
              <w:spacing w:before="60" w:after="60"/>
              <w:rPr>
                <w:b/>
              </w:rPr>
            </w:pPr>
            <w:r w:rsidRPr="006F632E">
              <w:rPr>
                <w:sz w:val="22"/>
                <w:szCs w:val="22"/>
              </w:rPr>
              <w:t>Z_14D1_</w:t>
            </w:r>
            <w:r>
              <w:rPr>
                <w:sz w:val="22"/>
                <w:szCs w:val="22"/>
              </w:rPr>
              <w:t>K</w:t>
            </w:r>
            <w:r w:rsidRPr="006F632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A3F4C" w:rsidRPr="00B33361" w:rsidRDefault="00DA3F4C" w:rsidP="00DA3F4C">
            <w:pPr>
              <w:spacing w:before="60" w:after="60"/>
            </w:pPr>
            <w:r w:rsidRPr="00066A13">
              <w:rPr>
                <w:sz w:val="22"/>
                <w:szCs w:val="22"/>
              </w:rPr>
              <w:t>Potrafi budować za pomocą etykiety swoją pozycję społeczną oraz wskazywać współpracownikom oraz podwładnych zasady zachowania i ubioru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A3F4C" w:rsidRPr="00F17B7D" w:rsidRDefault="00DA3F4C" w:rsidP="00DA3F4C">
            <w:pPr>
              <w:rPr>
                <w:rFonts w:eastAsia="Arial,Bold"/>
              </w:rPr>
            </w:pPr>
            <w:r w:rsidRPr="00F17B7D">
              <w:rPr>
                <w:rFonts w:eastAsia="Arial,Bold"/>
                <w:sz w:val="22"/>
                <w:szCs w:val="22"/>
              </w:rPr>
              <w:t>K_K01</w:t>
            </w:r>
          </w:p>
          <w:p w:rsidR="00DA3F4C" w:rsidRPr="00F17B7D" w:rsidRDefault="00DA3F4C" w:rsidP="00DA3F4C">
            <w:pPr>
              <w:rPr>
                <w:rFonts w:eastAsia="Arial,Bold"/>
              </w:rPr>
            </w:pPr>
            <w:r w:rsidRPr="00F17B7D">
              <w:rPr>
                <w:rFonts w:eastAsia="Arial,Bold"/>
                <w:sz w:val="22"/>
                <w:szCs w:val="22"/>
              </w:rPr>
              <w:t>K_K02</w:t>
            </w:r>
          </w:p>
          <w:p w:rsidR="00DA3F4C" w:rsidRPr="00F17B7D" w:rsidRDefault="00DA3F4C" w:rsidP="00DA3F4C">
            <w:pPr>
              <w:rPr>
                <w:rFonts w:eastAsia="Arial,Bold"/>
              </w:rPr>
            </w:pPr>
            <w:r>
              <w:rPr>
                <w:rFonts w:eastAsia="Arial,Bold"/>
                <w:sz w:val="22"/>
                <w:szCs w:val="22"/>
              </w:rPr>
              <w:t>K_K05</w:t>
            </w:r>
          </w:p>
          <w:p w:rsidR="00DA3F4C" w:rsidRPr="00F17B7D" w:rsidRDefault="00DA3F4C" w:rsidP="00DA3F4C">
            <w:pPr>
              <w:rPr>
                <w:rFonts w:eastAsia="Arial,Bold"/>
              </w:rPr>
            </w:pPr>
            <w:r w:rsidRPr="00F17B7D">
              <w:rPr>
                <w:rFonts w:eastAsia="Arial,Bold"/>
                <w:sz w:val="22"/>
                <w:szCs w:val="22"/>
              </w:rPr>
              <w:t>K_K0</w:t>
            </w:r>
            <w:r>
              <w:rPr>
                <w:rFonts w:eastAsia="Arial,Bold"/>
                <w:sz w:val="22"/>
                <w:szCs w:val="22"/>
              </w:rPr>
              <w:t>7</w:t>
            </w:r>
          </w:p>
          <w:p w:rsidR="00DA3F4C" w:rsidRPr="00F17B7D" w:rsidRDefault="00DA3F4C" w:rsidP="00DA3F4C">
            <w:pPr>
              <w:rPr>
                <w:rFonts w:eastAsia="Arial,Bold"/>
              </w:rPr>
            </w:pPr>
            <w:r>
              <w:rPr>
                <w:rFonts w:eastAsia="Arial,Bold"/>
                <w:sz w:val="22"/>
                <w:szCs w:val="22"/>
              </w:rPr>
              <w:t>K_K08</w:t>
            </w:r>
          </w:p>
          <w:p w:rsidR="00DA3F4C" w:rsidRPr="00B33361" w:rsidRDefault="00DA3F4C" w:rsidP="00DA3F4C">
            <w:pPr>
              <w:spacing w:before="60" w:after="60"/>
            </w:pPr>
            <w:r>
              <w:rPr>
                <w:rFonts w:eastAsia="Arial,Bold"/>
                <w:sz w:val="22"/>
                <w:szCs w:val="22"/>
              </w:rPr>
              <w:t>K_K09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3F4C" w:rsidRPr="00B33361" w:rsidRDefault="00DA3F4C" w:rsidP="00DA3F4C">
            <w:pPr>
              <w:spacing w:before="60" w:after="60"/>
            </w:pPr>
            <w:r>
              <w:t>ćwiczenia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DA3F4C" w:rsidRPr="00B33361" w:rsidRDefault="00DA3F4C" w:rsidP="00DA3F4C">
            <w:pPr>
              <w:spacing w:before="60" w:after="60"/>
            </w:pPr>
            <w:r>
              <w:rPr>
                <w:sz w:val="22"/>
                <w:szCs w:val="22"/>
              </w:rPr>
              <w:t>t</w:t>
            </w:r>
            <w:r w:rsidRPr="00C205BE">
              <w:rPr>
                <w:sz w:val="22"/>
                <w:szCs w:val="22"/>
              </w:rPr>
              <w:t xml:space="preserve">erminowe oddanie zadania z treści wykładów lub pisemny </w:t>
            </w:r>
            <w:r>
              <w:rPr>
                <w:sz w:val="22"/>
                <w:szCs w:val="22"/>
              </w:rPr>
              <w:t>sprawdzian</w:t>
            </w:r>
          </w:p>
        </w:tc>
      </w:tr>
      <w:tr w:rsidR="00DA3F4C" w:rsidRPr="00B33361" w:rsidTr="00604304">
        <w:tc>
          <w:tcPr>
            <w:tcW w:w="9180" w:type="dxa"/>
            <w:gridSpan w:val="8"/>
            <w:shd w:val="clear" w:color="auto" w:fill="D9D9D9"/>
          </w:tcPr>
          <w:p w:rsidR="00DA3F4C" w:rsidRPr="00237FA3" w:rsidRDefault="00DA3F4C" w:rsidP="00DA3F4C">
            <w:pPr>
              <w:spacing w:before="60" w:after="60"/>
              <w:jc w:val="center"/>
              <w:rPr>
                <w:b/>
              </w:rPr>
            </w:pPr>
            <w:r w:rsidRPr="002057B8">
              <w:rPr>
                <w:b/>
                <w:sz w:val="22"/>
                <w:szCs w:val="22"/>
              </w:rPr>
              <w:t>Nakład pracy studenta (bilans punktów ECTS)</w:t>
            </w:r>
          </w:p>
        </w:tc>
      </w:tr>
      <w:tr w:rsidR="00DA3F4C" w:rsidRPr="00B33361" w:rsidTr="00604304">
        <w:trPr>
          <w:trHeight w:val="1495"/>
        </w:trPr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DA3F4C" w:rsidRPr="00DA3F4C" w:rsidRDefault="00DA3F4C" w:rsidP="00DA3F4C">
            <w:pPr>
              <w:spacing w:before="60" w:after="60"/>
              <w:rPr>
                <w:b/>
                <w:bCs/>
                <w:i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DA3F4C" w:rsidRPr="00B33361" w:rsidRDefault="00DA3F4C" w:rsidP="00DA3F4C">
            <w:r>
              <w:t>2</w:t>
            </w:r>
          </w:p>
        </w:tc>
        <w:tc>
          <w:tcPr>
            <w:tcW w:w="788" w:type="dxa"/>
            <w:gridSpan w:val="2"/>
            <w:tcBorders>
              <w:left w:val="nil"/>
            </w:tcBorders>
            <w:textDirection w:val="btLr"/>
          </w:tcPr>
          <w:p w:rsidR="00DA3F4C" w:rsidRPr="00237FA3" w:rsidRDefault="00DA3F4C" w:rsidP="00DA3F4C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Stacjonarne</w:t>
            </w:r>
          </w:p>
        </w:tc>
        <w:tc>
          <w:tcPr>
            <w:tcW w:w="736" w:type="dxa"/>
            <w:tcBorders>
              <w:left w:val="nil"/>
            </w:tcBorders>
            <w:textDirection w:val="btLr"/>
          </w:tcPr>
          <w:p w:rsidR="00DA3F4C" w:rsidRPr="00237FA3" w:rsidRDefault="00DA3F4C" w:rsidP="00DA3F4C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Niestacjonarne</w:t>
            </w:r>
          </w:p>
        </w:tc>
      </w:tr>
      <w:tr w:rsidR="00DA3F4C" w:rsidRPr="00B33361" w:rsidTr="00604304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DA3F4C" w:rsidRPr="009B7764" w:rsidRDefault="00DA3F4C" w:rsidP="00DA3F4C">
            <w:pPr>
              <w:autoSpaceDE w:val="0"/>
              <w:autoSpaceDN w:val="0"/>
              <w:adjustRightInd w:val="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A</w:t>
            </w:r>
            <w:r w:rsidRPr="009B7764">
              <w:rPr>
                <w:b/>
                <w:sz w:val="22"/>
                <w:szCs w:val="22"/>
              </w:rPr>
              <w:t xml:space="preserve">. 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Liczba godzin 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kontaktowych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 z podziałem na formy zajęć oraz liczba </w:t>
            </w:r>
            <w:r w:rsidRPr="009B7764">
              <w:rPr>
                <w:rFonts w:cs="Times New Roman"/>
                <w:b/>
                <w:sz w:val="22"/>
                <w:szCs w:val="22"/>
              </w:rPr>
              <w:lastRenderedPageBreak/>
              <w:t>punktów</w:t>
            </w:r>
            <w:r w:rsidRPr="009B7764">
              <w:rPr>
                <w:b/>
                <w:sz w:val="22"/>
                <w:szCs w:val="22"/>
              </w:rPr>
              <w:t xml:space="preserve"> ECTS uzyskanych w ramach tych zajęć: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DA3F4C" w:rsidRDefault="00DA3F4C" w:rsidP="00DA3F4C">
            <w:r>
              <w:rPr>
                <w:sz w:val="22"/>
                <w:szCs w:val="22"/>
              </w:rPr>
              <w:lastRenderedPageBreak/>
              <w:t>Wykład</w:t>
            </w:r>
          </w:p>
          <w:p w:rsidR="00DA3F4C" w:rsidRDefault="00DA3F4C" w:rsidP="00DA3F4C">
            <w:r>
              <w:rPr>
                <w:sz w:val="22"/>
                <w:szCs w:val="22"/>
              </w:rPr>
              <w:t>Ćwiczenia warsztatowe</w:t>
            </w:r>
          </w:p>
          <w:p w:rsidR="00DA3F4C" w:rsidRPr="00F17B7D" w:rsidRDefault="00DA3F4C" w:rsidP="00DA3F4C">
            <w:pPr>
              <w:rPr>
                <w:b/>
              </w:rPr>
            </w:pPr>
            <w:r>
              <w:rPr>
                <w:sz w:val="22"/>
                <w:szCs w:val="22"/>
              </w:rPr>
              <w:t>Konsultacje</w:t>
            </w:r>
          </w:p>
          <w:p w:rsidR="00DA3F4C" w:rsidRPr="00F17B7D" w:rsidRDefault="00DA3F4C" w:rsidP="00DA3F4C">
            <w:pPr>
              <w:rPr>
                <w:b/>
              </w:rPr>
            </w:pPr>
          </w:p>
          <w:p w:rsidR="00DA3F4C" w:rsidRPr="00F17B7D" w:rsidRDefault="00DA3F4C" w:rsidP="00DA3F4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w</w:t>
            </w:r>
            <w:r w:rsidRPr="00F17B7D">
              <w:rPr>
                <w:b/>
                <w:sz w:val="22"/>
                <w:szCs w:val="22"/>
              </w:rPr>
              <w:t xml:space="preserve"> sumie:</w:t>
            </w:r>
          </w:p>
          <w:p w:rsidR="00DA3F4C" w:rsidRPr="00B33361" w:rsidRDefault="00DA3F4C" w:rsidP="00DA3F4C">
            <w:r w:rsidRPr="00F17B7D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DA3F4C" w:rsidRDefault="00DA3F4C" w:rsidP="00DA3F4C">
            <w:r>
              <w:rPr>
                <w:sz w:val="22"/>
                <w:szCs w:val="22"/>
              </w:rPr>
              <w:lastRenderedPageBreak/>
              <w:t>15</w:t>
            </w:r>
          </w:p>
          <w:p w:rsidR="00DA3F4C" w:rsidRDefault="00DA3F4C" w:rsidP="00DA3F4C">
            <w:r>
              <w:rPr>
                <w:sz w:val="22"/>
                <w:szCs w:val="22"/>
              </w:rPr>
              <w:t>15</w:t>
            </w:r>
          </w:p>
          <w:p w:rsidR="00DA3F4C" w:rsidRDefault="00DA3F4C" w:rsidP="00DA3F4C">
            <w:r>
              <w:rPr>
                <w:sz w:val="22"/>
                <w:szCs w:val="22"/>
              </w:rPr>
              <w:t xml:space="preserve">  2</w:t>
            </w:r>
          </w:p>
          <w:p w:rsidR="00DA3F4C" w:rsidRDefault="00DA3F4C" w:rsidP="00DA3F4C"/>
          <w:p w:rsidR="00DA3F4C" w:rsidRPr="00522926" w:rsidRDefault="00DA3F4C" w:rsidP="00DA3F4C">
            <w:pPr>
              <w:rPr>
                <w:b/>
              </w:rPr>
            </w:pPr>
            <w:r w:rsidRPr="00522926">
              <w:rPr>
                <w:b/>
                <w:sz w:val="22"/>
                <w:szCs w:val="22"/>
              </w:rPr>
              <w:t>32</w:t>
            </w:r>
          </w:p>
          <w:p w:rsidR="00DA3F4C" w:rsidRPr="00B33361" w:rsidRDefault="00DA3F4C" w:rsidP="00DA3F4C">
            <w:r>
              <w:rPr>
                <w:sz w:val="22"/>
                <w:szCs w:val="22"/>
              </w:rPr>
              <w:t>1,2</w:t>
            </w:r>
          </w:p>
        </w:tc>
        <w:tc>
          <w:tcPr>
            <w:tcW w:w="736" w:type="dxa"/>
            <w:tcBorders>
              <w:left w:val="nil"/>
            </w:tcBorders>
          </w:tcPr>
          <w:p w:rsidR="00DA3F4C" w:rsidRDefault="00DA3F4C" w:rsidP="00DA3F4C">
            <w:r>
              <w:rPr>
                <w:sz w:val="22"/>
                <w:szCs w:val="22"/>
              </w:rPr>
              <w:lastRenderedPageBreak/>
              <w:t>10</w:t>
            </w:r>
          </w:p>
          <w:p w:rsidR="00DA3F4C" w:rsidRDefault="00DA3F4C" w:rsidP="00DA3F4C">
            <w:r>
              <w:rPr>
                <w:sz w:val="22"/>
                <w:szCs w:val="22"/>
              </w:rPr>
              <w:t>10</w:t>
            </w:r>
          </w:p>
          <w:p w:rsidR="00DA3F4C" w:rsidRDefault="00DA3F4C" w:rsidP="00DA3F4C">
            <w:r>
              <w:rPr>
                <w:sz w:val="22"/>
                <w:szCs w:val="22"/>
              </w:rPr>
              <w:t xml:space="preserve">  2</w:t>
            </w:r>
          </w:p>
          <w:p w:rsidR="00DA3F4C" w:rsidRDefault="00DA3F4C" w:rsidP="00DA3F4C"/>
          <w:p w:rsidR="00DA3F4C" w:rsidRDefault="00DA3F4C" w:rsidP="00DA3F4C">
            <w:pPr>
              <w:rPr>
                <w:b/>
              </w:rPr>
            </w:pPr>
            <w:r w:rsidRPr="00522926">
              <w:rPr>
                <w:b/>
                <w:sz w:val="22"/>
                <w:szCs w:val="22"/>
              </w:rPr>
              <w:t>22</w:t>
            </w:r>
          </w:p>
          <w:p w:rsidR="00DA3F4C" w:rsidRPr="00B33361" w:rsidRDefault="00DA3F4C" w:rsidP="00DA3F4C">
            <w:r w:rsidRPr="00522926">
              <w:rPr>
                <w:sz w:val="22"/>
                <w:szCs w:val="22"/>
              </w:rPr>
              <w:t>0,8</w:t>
            </w:r>
          </w:p>
        </w:tc>
      </w:tr>
      <w:tr w:rsidR="00DA3F4C" w:rsidRPr="00B33361" w:rsidTr="00604304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DA3F4C" w:rsidRPr="002057B8" w:rsidRDefault="00DA3F4C" w:rsidP="00DA3F4C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lastRenderedPageBreak/>
              <w:t xml:space="preserve">B. </w:t>
            </w:r>
            <w:r>
              <w:rPr>
                <w:b/>
                <w:sz w:val="22"/>
                <w:szCs w:val="22"/>
              </w:rPr>
              <w:t>Formy aktywności studenta</w:t>
            </w:r>
            <w:r w:rsidRPr="00B333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 ramach</w:t>
            </w:r>
            <w:r w:rsidRPr="00B33361">
              <w:rPr>
                <w:b/>
                <w:sz w:val="22"/>
                <w:szCs w:val="22"/>
              </w:rPr>
              <w:t xml:space="preserve"> samokształcenia wraz z planowaną liczbą godzin na każd</w:t>
            </w:r>
            <w:r>
              <w:rPr>
                <w:b/>
                <w:sz w:val="22"/>
                <w:szCs w:val="22"/>
              </w:rPr>
              <w:t>ą formę</w:t>
            </w:r>
            <w:r w:rsidRPr="00B33361">
              <w:rPr>
                <w:b/>
                <w:sz w:val="22"/>
                <w:szCs w:val="22"/>
              </w:rPr>
              <w:t xml:space="preserve"> i liczbą</w:t>
            </w:r>
            <w:r>
              <w:rPr>
                <w:b/>
                <w:sz w:val="22"/>
                <w:szCs w:val="22"/>
              </w:rPr>
              <w:t xml:space="preserve"> punktów</w:t>
            </w:r>
            <w:r w:rsidRPr="00B33361">
              <w:rPr>
                <w:b/>
                <w:sz w:val="22"/>
                <w:szCs w:val="22"/>
              </w:rPr>
              <w:t xml:space="preserve">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DA3F4C" w:rsidRPr="006B75CA" w:rsidRDefault="00DA3F4C" w:rsidP="00DA3F4C">
            <w:r>
              <w:rPr>
                <w:sz w:val="22"/>
                <w:szCs w:val="22"/>
              </w:rPr>
              <w:t xml:space="preserve">Przygotowanie </w:t>
            </w:r>
            <w:r w:rsidRPr="006B75CA">
              <w:rPr>
                <w:sz w:val="22"/>
                <w:szCs w:val="22"/>
              </w:rPr>
              <w:t xml:space="preserve">do ćwiczeń </w:t>
            </w:r>
            <w:r>
              <w:rPr>
                <w:sz w:val="22"/>
                <w:szCs w:val="22"/>
              </w:rPr>
              <w:t>warsztatowych</w:t>
            </w:r>
          </w:p>
          <w:p w:rsidR="00DA3F4C" w:rsidRPr="006B75CA" w:rsidRDefault="00DA3F4C" w:rsidP="00DA3F4C">
            <w:r w:rsidRPr="006B75CA">
              <w:rPr>
                <w:sz w:val="22"/>
                <w:szCs w:val="22"/>
              </w:rPr>
              <w:t>Przygotowanie do kolokwium</w:t>
            </w:r>
          </w:p>
          <w:p w:rsidR="00DA3F4C" w:rsidRPr="00F17B7D" w:rsidRDefault="00DA3F4C" w:rsidP="00DA3F4C">
            <w:pPr>
              <w:rPr>
                <w:b/>
              </w:rPr>
            </w:pPr>
            <w:r w:rsidRPr="006B75CA">
              <w:rPr>
                <w:sz w:val="22"/>
                <w:szCs w:val="22"/>
              </w:rPr>
              <w:t>Przygotowanie projektu</w:t>
            </w:r>
          </w:p>
          <w:p w:rsidR="00DA3F4C" w:rsidRPr="00F17B7D" w:rsidRDefault="00DA3F4C" w:rsidP="00DA3F4C">
            <w:pPr>
              <w:rPr>
                <w:b/>
              </w:rPr>
            </w:pPr>
          </w:p>
          <w:p w:rsidR="00DA3F4C" w:rsidRPr="00F17B7D" w:rsidRDefault="00DA3F4C" w:rsidP="00DA3F4C">
            <w:pPr>
              <w:rPr>
                <w:b/>
              </w:rPr>
            </w:pPr>
          </w:p>
          <w:p w:rsidR="00DA3F4C" w:rsidRPr="00F17B7D" w:rsidRDefault="00DA3F4C" w:rsidP="00DA3F4C">
            <w:r w:rsidRPr="00F17B7D">
              <w:rPr>
                <w:b/>
                <w:sz w:val="22"/>
                <w:szCs w:val="22"/>
              </w:rPr>
              <w:t xml:space="preserve">w sumie:  </w:t>
            </w:r>
          </w:p>
          <w:p w:rsidR="00DA3F4C" w:rsidRPr="00B33361" w:rsidRDefault="00DA3F4C" w:rsidP="00DA3F4C">
            <w:r w:rsidRPr="00F17B7D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DA3F4C" w:rsidRDefault="00DA3F4C" w:rsidP="00DA3F4C">
            <w:r>
              <w:rPr>
                <w:sz w:val="22"/>
                <w:szCs w:val="22"/>
              </w:rPr>
              <w:t>10</w:t>
            </w:r>
          </w:p>
          <w:p w:rsidR="00DA3F4C" w:rsidRDefault="00DA3F4C" w:rsidP="00DA3F4C">
            <w:r>
              <w:rPr>
                <w:sz w:val="22"/>
                <w:szCs w:val="22"/>
              </w:rPr>
              <w:t xml:space="preserve">  5</w:t>
            </w:r>
          </w:p>
          <w:p w:rsidR="00DA3F4C" w:rsidRDefault="00DA3F4C" w:rsidP="00DA3F4C">
            <w:r>
              <w:rPr>
                <w:sz w:val="22"/>
                <w:szCs w:val="22"/>
              </w:rPr>
              <w:t xml:space="preserve">  5</w:t>
            </w:r>
          </w:p>
          <w:p w:rsidR="00DA3F4C" w:rsidRDefault="00DA3F4C" w:rsidP="00DA3F4C">
            <w:pPr>
              <w:rPr>
                <w:b/>
              </w:rPr>
            </w:pPr>
          </w:p>
          <w:p w:rsidR="00DA3F4C" w:rsidRDefault="00DA3F4C" w:rsidP="00DA3F4C">
            <w:pPr>
              <w:rPr>
                <w:b/>
              </w:rPr>
            </w:pPr>
          </w:p>
          <w:p w:rsidR="00DA3F4C" w:rsidRDefault="00DA3F4C" w:rsidP="00DA3F4C">
            <w:pPr>
              <w:rPr>
                <w:b/>
              </w:rPr>
            </w:pPr>
            <w:r w:rsidRPr="006B75CA">
              <w:rPr>
                <w:b/>
                <w:sz w:val="22"/>
                <w:szCs w:val="22"/>
              </w:rPr>
              <w:t>20</w:t>
            </w:r>
          </w:p>
          <w:p w:rsidR="00DA3F4C" w:rsidRPr="00B33361" w:rsidRDefault="00DA3F4C" w:rsidP="00DA3F4C">
            <w:r>
              <w:rPr>
                <w:sz w:val="22"/>
                <w:szCs w:val="22"/>
              </w:rPr>
              <w:t>0,8</w:t>
            </w:r>
          </w:p>
        </w:tc>
        <w:tc>
          <w:tcPr>
            <w:tcW w:w="736" w:type="dxa"/>
            <w:tcBorders>
              <w:left w:val="nil"/>
            </w:tcBorders>
          </w:tcPr>
          <w:p w:rsidR="00DA3F4C" w:rsidRDefault="00DA3F4C" w:rsidP="00DA3F4C">
            <w:r>
              <w:rPr>
                <w:sz w:val="22"/>
                <w:szCs w:val="22"/>
              </w:rPr>
              <w:t>15</w:t>
            </w:r>
          </w:p>
          <w:p w:rsidR="00DA3F4C" w:rsidRDefault="00DA3F4C" w:rsidP="00DA3F4C">
            <w:r>
              <w:rPr>
                <w:sz w:val="22"/>
                <w:szCs w:val="22"/>
              </w:rPr>
              <w:t>10</w:t>
            </w:r>
          </w:p>
          <w:p w:rsidR="00DA3F4C" w:rsidRDefault="00DA3F4C" w:rsidP="00DA3F4C">
            <w:r>
              <w:rPr>
                <w:sz w:val="22"/>
                <w:szCs w:val="22"/>
              </w:rPr>
              <w:t xml:space="preserve">  5</w:t>
            </w:r>
          </w:p>
          <w:p w:rsidR="00DA3F4C" w:rsidRDefault="00DA3F4C" w:rsidP="00DA3F4C"/>
          <w:p w:rsidR="00DA3F4C" w:rsidRDefault="00DA3F4C" w:rsidP="00DA3F4C"/>
          <w:p w:rsidR="00DA3F4C" w:rsidRPr="006B75CA" w:rsidRDefault="00DA3F4C" w:rsidP="00DA3F4C">
            <w:pPr>
              <w:rPr>
                <w:b/>
              </w:rPr>
            </w:pPr>
            <w:r w:rsidRPr="006B75CA">
              <w:rPr>
                <w:b/>
                <w:sz w:val="22"/>
                <w:szCs w:val="22"/>
              </w:rPr>
              <w:t>30</w:t>
            </w:r>
          </w:p>
          <w:p w:rsidR="00DA3F4C" w:rsidRPr="00B33361" w:rsidRDefault="00DA3F4C" w:rsidP="00DA3F4C">
            <w:r>
              <w:rPr>
                <w:sz w:val="22"/>
                <w:szCs w:val="22"/>
              </w:rPr>
              <w:t>1,2</w:t>
            </w:r>
          </w:p>
        </w:tc>
      </w:tr>
      <w:tr w:rsidR="00DA3F4C" w:rsidRPr="00B33361" w:rsidTr="00604304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DA3F4C" w:rsidRPr="002057B8" w:rsidRDefault="00DA3F4C" w:rsidP="00DA3F4C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C. Liczba godzin 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>zaję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ć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kształtując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ych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umiejętności praktyczne </w:t>
            </w:r>
            <w:r w:rsidRPr="00B33361">
              <w:rPr>
                <w:b/>
                <w:sz w:val="22"/>
                <w:szCs w:val="22"/>
              </w:rPr>
              <w:t>w ramach przedmiotu oraz związana z tym liczba punktów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DA3F4C" w:rsidRDefault="00DA3F4C" w:rsidP="00DA3F4C">
            <w:r>
              <w:rPr>
                <w:sz w:val="22"/>
                <w:szCs w:val="22"/>
              </w:rPr>
              <w:t>Ćwiczenia warsztatowe</w:t>
            </w:r>
          </w:p>
          <w:p w:rsidR="00DA3F4C" w:rsidRPr="006B75CA" w:rsidRDefault="00DA3F4C" w:rsidP="00DA3F4C">
            <w:r>
              <w:rPr>
                <w:sz w:val="22"/>
                <w:szCs w:val="22"/>
              </w:rPr>
              <w:t xml:space="preserve">Przygotowanie </w:t>
            </w:r>
            <w:r w:rsidRPr="006B75CA">
              <w:rPr>
                <w:sz w:val="22"/>
                <w:szCs w:val="22"/>
              </w:rPr>
              <w:t xml:space="preserve">do ćwiczeń </w:t>
            </w:r>
            <w:r>
              <w:rPr>
                <w:sz w:val="22"/>
                <w:szCs w:val="22"/>
              </w:rPr>
              <w:t>warsztatowych</w:t>
            </w:r>
          </w:p>
          <w:p w:rsidR="00DA3F4C" w:rsidRPr="00F17B7D" w:rsidRDefault="00DA3F4C" w:rsidP="00DA3F4C">
            <w:pPr>
              <w:rPr>
                <w:b/>
              </w:rPr>
            </w:pPr>
            <w:r w:rsidRPr="006B75CA">
              <w:rPr>
                <w:sz w:val="22"/>
                <w:szCs w:val="22"/>
              </w:rPr>
              <w:t>Przygotowanie projektu</w:t>
            </w:r>
          </w:p>
          <w:p w:rsidR="00DA3F4C" w:rsidRPr="00F17B7D" w:rsidRDefault="00DA3F4C" w:rsidP="00DA3F4C">
            <w:pPr>
              <w:rPr>
                <w:b/>
              </w:rPr>
            </w:pPr>
          </w:p>
          <w:p w:rsidR="00DA3F4C" w:rsidRPr="00F17B7D" w:rsidRDefault="00DA3F4C" w:rsidP="00DA3F4C">
            <w:pPr>
              <w:rPr>
                <w:b/>
              </w:rPr>
            </w:pPr>
            <w:r w:rsidRPr="00F17B7D">
              <w:rPr>
                <w:b/>
                <w:sz w:val="22"/>
                <w:szCs w:val="22"/>
              </w:rPr>
              <w:t xml:space="preserve">w sumie: </w:t>
            </w:r>
          </w:p>
          <w:p w:rsidR="00DA3F4C" w:rsidRPr="00B33361" w:rsidRDefault="00DA3F4C" w:rsidP="00DA3F4C">
            <w:r w:rsidRPr="00F17B7D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DA3F4C" w:rsidRDefault="00DA3F4C" w:rsidP="00DA3F4C">
            <w:r>
              <w:rPr>
                <w:sz w:val="22"/>
                <w:szCs w:val="22"/>
              </w:rPr>
              <w:t>15</w:t>
            </w:r>
          </w:p>
          <w:p w:rsidR="00DA3F4C" w:rsidRDefault="00DA3F4C" w:rsidP="00DA3F4C">
            <w:r>
              <w:rPr>
                <w:sz w:val="22"/>
                <w:szCs w:val="22"/>
              </w:rPr>
              <w:t>10</w:t>
            </w:r>
          </w:p>
          <w:p w:rsidR="00DA3F4C" w:rsidRDefault="00DA3F4C" w:rsidP="00DA3F4C">
            <w:r>
              <w:rPr>
                <w:sz w:val="22"/>
                <w:szCs w:val="22"/>
              </w:rPr>
              <w:t xml:space="preserve">  5</w:t>
            </w:r>
          </w:p>
          <w:p w:rsidR="00DA3F4C" w:rsidRDefault="00DA3F4C" w:rsidP="00DA3F4C"/>
          <w:p w:rsidR="00DA3F4C" w:rsidRDefault="00DA3F4C" w:rsidP="00DA3F4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</w:t>
            </w:r>
          </w:p>
          <w:p w:rsidR="00DA3F4C" w:rsidRPr="00B33361" w:rsidRDefault="00DA3F4C" w:rsidP="00DA3F4C">
            <w:r w:rsidRPr="006B75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,2</w:t>
            </w:r>
          </w:p>
        </w:tc>
        <w:tc>
          <w:tcPr>
            <w:tcW w:w="736" w:type="dxa"/>
            <w:tcBorders>
              <w:left w:val="nil"/>
            </w:tcBorders>
          </w:tcPr>
          <w:p w:rsidR="00DA3F4C" w:rsidRDefault="00DA3F4C" w:rsidP="00DA3F4C">
            <w:r>
              <w:rPr>
                <w:sz w:val="22"/>
                <w:szCs w:val="22"/>
              </w:rPr>
              <w:t>10</w:t>
            </w:r>
          </w:p>
          <w:p w:rsidR="00DA3F4C" w:rsidRDefault="00DA3F4C" w:rsidP="00DA3F4C">
            <w:r>
              <w:rPr>
                <w:sz w:val="22"/>
                <w:szCs w:val="22"/>
              </w:rPr>
              <w:t>15</w:t>
            </w:r>
          </w:p>
          <w:p w:rsidR="00DA3F4C" w:rsidRDefault="00DA3F4C" w:rsidP="00DA3F4C">
            <w:r>
              <w:rPr>
                <w:sz w:val="22"/>
                <w:szCs w:val="22"/>
              </w:rPr>
              <w:t xml:space="preserve">  5</w:t>
            </w:r>
          </w:p>
          <w:p w:rsidR="00DA3F4C" w:rsidRDefault="00DA3F4C" w:rsidP="00DA3F4C"/>
          <w:p w:rsidR="00DA3F4C" w:rsidRDefault="00DA3F4C" w:rsidP="00DA3F4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</w:t>
            </w:r>
          </w:p>
          <w:p w:rsidR="00DA3F4C" w:rsidRPr="00B33361" w:rsidRDefault="00DA3F4C" w:rsidP="00DA3F4C">
            <w:r w:rsidRPr="006B75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,2</w:t>
            </w:r>
          </w:p>
        </w:tc>
      </w:tr>
    </w:tbl>
    <w:p w:rsidR="00221210" w:rsidRDefault="00221210" w:rsidP="00221210">
      <w:pPr>
        <w:keepNext/>
        <w:keepLines/>
        <w:spacing w:line="276" w:lineRule="auto"/>
        <w:rPr>
          <w:b/>
        </w:rPr>
      </w:pPr>
    </w:p>
    <w:p w:rsidR="00221210" w:rsidRPr="00B33361" w:rsidRDefault="00221210" w:rsidP="00221210">
      <w:pPr>
        <w:keepNext/>
        <w:keepLines/>
        <w:spacing w:line="276" w:lineRule="auto"/>
        <w:rPr>
          <w:b/>
        </w:rPr>
      </w:pPr>
      <w:r>
        <w:rPr>
          <w:b/>
        </w:rPr>
        <w:t>Dodatkowe elementy (* - opcjonalnie)</w:t>
      </w:r>
    </w:p>
    <w:tbl>
      <w:tblPr>
        <w:tblW w:w="4942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95"/>
        <w:gridCol w:w="6185"/>
      </w:tblGrid>
      <w:tr w:rsidR="00221210" w:rsidRPr="00B33361" w:rsidTr="00081952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spacing w:after="90"/>
            </w:pPr>
            <w:r w:rsidRPr="00A06C3E">
              <w:rPr>
                <w:b/>
                <w:sz w:val="22"/>
                <w:szCs w:val="22"/>
              </w:rPr>
              <w:t>Szczegółowe treści kształcenia w ramach poszczególnych form zajęć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4C" w:rsidRPr="00C205BE" w:rsidRDefault="00DA3F4C" w:rsidP="00DA3F4C">
            <w:pPr>
              <w:rPr>
                <w:b/>
              </w:rPr>
            </w:pPr>
            <w:r w:rsidRPr="00C205BE">
              <w:rPr>
                <w:b/>
                <w:sz w:val="22"/>
                <w:szCs w:val="22"/>
              </w:rPr>
              <w:t>Wykłady:</w:t>
            </w:r>
          </w:p>
          <w:p w:rsidR="00DA3F4C" w:rsidRPr="00C205BE" w:rsidRDefault="00DA3F4C" w:rsidP="00505D7A">
            <w:pPr>
              <w:widowControl/>
              <w:suppressAutoHyphens w:val="0"/>
              <w:autoSpaceDE w:val="0"/>
              <w:autoSpaceDN w:val="0"/>
              <w:adjustRightInd w:val="0"/>
              <w:ind w:left="16"/>
              <w:rPr>
                <w:spacing w:val="-7"/>
              </w:rPr>
            </w:pPr>
            <w:r w:rsidRPr="00C205BE">
              <w:rPr>
                <w:spacing w:val="-7"/>
                <w:sz w:val="22"/>
                <w:szCs w:val="22"/>
              </w:rPr>
              <w:t xml:space="preserve">Wprowadzenie. Podstawowe pojęcia z zakresu etykiety i protokołu dyplomatycznego. Podstawowe zasady etykiety. </w:t>
            </w:r>
          </w:p>
          <w:p w:rsidR="00DA3F4C" w:rsidRPr="00C205BE" w:rsidRDefault="00DA3F4C" w:rsidP="00505D7A">
            <w:pPr>
              <w:widowControl/>
              <w:suppressAutoHyphens w:val="0"/>
              <w:autoSpaceDE w:val="0"/>
              <w:autoSpaceDN w:val="0"/>
              <w:adjustRightInd w:val="0"/>
              <w:ind w:left="16"/>
              <w:rPr>
                <w:spacing w:val="-7"/>
              </w:rPr>
            </w:pPr>
            <w:r w:rsidRPr="00C205BE">
              <w:rPr>
                <w:spacing w:val="-7"/>
                <w:sz w:val="22"/>
                <w:szCs w:val="22"/>
              </w:rPr>
              <w:t xml:space="preserve">Przedstawianie się. Sztuka nawiązywania znajomości. Inicjowanie i podtrzymywanie rozmowy. Wizytówka – zasady i standardy. Gafy. Sytuacje niezręczne. </w:t>
            </w:r>
          </w:p>
          <w:p w:rsidR="00DA3F4C" w:rsidRPr="00C205BE" w:rsidRDefault="00DA3F4C" w:rsidP="00505D7A">
            <w:pPr>
              <w:widowControl/>
              <w:suppressAutoHyphens w:val="0"/>
              <w:autoSpaceDE w:val="0"/>
              <w:autoSpaceDN w:val="0"/>
              <w:adjustRightInd w:val="0"/>
              <w:ind w:left="16"/>
              <w:rPr>
                <w:spacing w:val="-7"/>
              </w:rPr>
            </w:pPr>
            <w:r w:rsidRPr="00C205BE">
              <w:rPr>
                <w:spacing w:val="-7"/>
                <w:sz w:val="22"/>
                <w:szCs w:val="22"/>
              </w:rPr>
              <w:t xml:space="preserve">Zasady </w:t>
            </w:r>
            <w:proofErr w:type="spellStart"/>
            <w:r w:rsidRPr="00C205BE">
              <w:rPr>
                <w:spacing w:val="-7"/>
                <w:sz w:val="22"/>
                <w:szCs w:val="22"/>
              </w:rPr>
              <w:t>precedencji</w:t>
            </w:r>
            <w:proofErr w:type="spellEnd"/>
            <w:r w:rsidRPr="00C205BE">
              <w:rPr>
                <w:spacing w:val="-7"/>
                <w:sz w:val="22"/>
                <w:szCs w:val="22"/>
              </w:rPr>
              <w:t xml:space="preserve">. Pierwszeństwo podczas wydarzeń specjalnych, ceremonii oficjalnych, podróżowania, posiłków, spotkań roboczych. </w:t>
            </w:r>
          </w:p>
          <w:p w:rsidR="00DA3F4C" w:rsidRPr="00C205BE" w:rsidRDefault="00DA3F4C" w:rsidP="00505D7A">
            <w:pPr>
              <w:widowControl/>
              <w:suppressAutoHyphens w:val="0"/>
              <w:autoSpaceDE w:val="0"/>
              <w:autoSpaceDN w:val="0"/>
              <w:adjustRightInd w:val="0"/>
              <w:ind w:left="16"/>
              <w:rPr>
                <w:spacing w:val="-7"/>
              </w:rPr>
            </w:pPr>
            <w:r w:rsidRPr="00C205BE">
              <w:rPr>
                <w:spacing w:val="-7"/>
                <w:sz w:val="22"/>
                <w:szCs w:val="22"/>
              </w:rPr>
              <w:t xml:space="preserve">Tworzenie korespondencji służbowej. Zasady obowiązujące w korespondencji. Zwroty grzecznościowe w pismach służbowych. Dobór materiałów i środków. </w:t>
            </w:r>
          </w:p>
          <w:p w:rsidR="00DA3F4C" w:rsidRPr="00C205BE" w:rsidRDefault="00DA3F4C" w:rsidP="00505D7A">
            <w:pPr>
              <w:widowControl/>
              <w:suppressAutoHyphens w:val="0"/>
              <w:autoSpaceDE w:val="0"/>
              <w:autoSpaceDN w:val="0"/>
              <w:adjustRightInd w:val="0"/>
              <w:ind w:left="16"/>
              <w:rPr>
                <w:spacing w:val="-7"/>
              </w:rPr>
            </w:pPr>
            <w:r w:rsidRPr="00C205BE">
              <w:rPr>
                <w:spacing w:val="-7"/>
                <w:sz w:val="22"/>
                <w:szCs w:val="22"/>
              </w:rPr>
              <w:t xml:space="preserve">Ubiór w kontaktach służbowych. Elementy garderoby. Symbolika stroju. Zasady ubioru. </w:t>
            </w:r>
          </w:p>
          <w:p w:rsidR="00DA3F4C" w:rsidRPr="00C205BE" w:rsidRDefault="00DA3F4C" w:rsidP="00505D7A">
            <w:pPr>
              <w:widowControl/>
              <w:suppressAutoHyphens w:val="0"/>
              <w:autoSpaceDE w:val="0"/>
              <w:autoSpaceDN w:val="0"/>
              <w:adjustRightInd w:val="0"/>
              <w:ind w:left="16"/>
              <w:rPr>
                <w:spacing w:val="-7"/>
              </w:rPr>
            </w:pPr>
            <w:r w:rsidRPr="00C205BE">
              <w:rPr>
                <w:spacing w:val="-7"/>
                <w:sz w:val="22"/>
                <w:szCs w:val="22"/>
              </w:rPr>
              <w:t xml:space="preserve">Przyjęcia. Zaproszenia. Potwierdzanie przyjęcia zaproszenia. Zasady obowiązujące w spożywaniu posiłków. Nakrycie stołu. Sztućce. Naczynia. Zasady zachowania przy stole. Zachowanie podczas bankietów. </w:t>
            </w:r>
          </w:p>
          <w:p w:rsidR="00DA3F4C" w:rsidRPr="00C205BE" w:rsidRDefault="00DA3F4C" w:rsidP="00505D7A">
            <w:pPr>
              <w:widowControl/>
              <w:suppressAutoHyphens w:val="0"/>
              <w:autoSpaceDE w:val="0"/>
              <w:autoSpaceDN w:val="0"/>
              <w:adjustRightInd w:val="0"/>
              <w:ind w:left="16"/>
              <w:rPr>
                <w:spacing w:val="-7"/>
              </w:rPr>
            </w:pPr>
            <w:r w:rsidRPr="00C205BE">
              <w:rPr>
                <w:spacing w:val="-7"/>
                <w:sz w:val="22"/>
                <w:szCs w:val="22"/>
              </w:rPr>
              <w:t xml:space="preserve">Seminaria, konferencje, sympozja, targi, misje i inne spotkania. Netykieta i komunikacja telefoniczna. </w:t>
            </w:r>
          </w:p>
          <w:p w:rsidR="00DA3F4C" w:rsidRPr="00C205BE" w:rsidRDefault="00DA3F4C" w:rsidP="00505D7A">
            <w:pPr>
              <w:widowControl/>
              <w:suppressAutoHyphens w:val="0"/>
              <w:autoSpaceDE w:val="0"/>
              <w:autoSpaceDN w:val="0"/>
              <w:adjustRightInd w:val="0"/>
              <w:ind w:left="16"/>
              <w:rPr>
                <w:spacing w:val="-7"/>
              </w:rPr>
            </w:pPr>
            <w:r w:rsidRPr="00C205BE">
              <w:rPr>
                <w:spacing w:val="-7"/>
                <w:sz w:val="22"/>
                <w:szCs w:val="22"/>
              </w:rPr>
              <w:t xml:space="preserve">Kolokwium zaliczeniowe test </w:t>
            </w:r>
          </w:p>
          <w:p w:rsidR="00DA3F4C" w:rsidRPr="00C205BE" w:rsidRDefault="00DA3F4C" w:rsidP="00DA3F4C">
            <w:pPr>
              <w:rPr>
                <w:b/>
              </w:rPr>
            </w:pPr>
            <w:bookmarkStart w:id="0" w:name="_GoBack"/>
            <w:bookmarkEnd w:id="0"/>
          </w:p>
          <w:p w:rsidR="00DA3F4C" w:rsidRPr="00C205BE" w:rsidRDefault="00DA3F4C" w:rsidP="00DA3F4C">
            <w:pPr>
              <w:rPr>
                <w:b/>
              </w:rPr>
            </w:pPr>
            <w:r w:rsidRPr="00C205BE">
              <w:rPr>
                <w:b/>
                <w:sz w:val="22"/>
                <w:szCs w:val="22"/>
              </w:rPr>
              <w:t xml:space="preserve">Ćwiczenia </w:t>
            </w:r>
            <w:r>
              <w:rPr>
                <w:b/>
                <w:sz w:val="22"/>
                <w:szCs w:val="22"/>
              </w:rPr>
              <w:t>warsztatowe:</w:t>
            </w:r>
          </w:p>
          <w:p w:rsidR="00DA3F4C" w:rsidRPr="00C205BE" w:rsidRDefault="00DA3F4C" w:rsidP="00505D7A">
            <w:pPr>
              <w:suppressAutoHyphens w:val="0"/>
              <w:ind w:left="16"/>
              <w:rPr>
                <w:spacing w:val="-7"/>
              </w:rPr>
            </w:pPr>
            <w:r w:rsidRPr="00C205BE">
              <w:rPr>
                <w:spacing w:val="-7"/>
                <w:sz w:val="22"/>
                <w:szCs w:val="22"/>
              </w:rPr>
              <w:t xml:space="preserve">Inicjowanie rozmowy w praktyce. Przywitanie. Prowadzenie bezpośredniej konwersacji służbowej. Tytulatura w rozmowie. </w:t>
            </w:r>
          </w:p>
          <w:p w:rsidR="00DA3F4C" w:rsidRPr="00C205BE" w:rsidRDefault="00DA3F4C" w:rsidP="00505D7A">
            <w:pPr>
              <w:suppressAutoHyphens w:val="0"/>
              <w:ind w:left="16"/>
              <w:rPr>
                <w:spacing w:val="-7"/>
              </w:rPr>
            </w:pPr>
            <w:r w:rsidRPr="00C205BE">
              <w:rPr>
                <w:spacing w:val="-7"/>
                <w:sz w:val="22"/>
                <w:szCs w:val="22"/>
              </w:rPr>
              <w:t xml:space="preserve">Korespondencja służbowa w ujęciu praktycznym. Przygotowanie pisma. Formułowanie myśli. Zwroty w pismach służbowych. Podpis odręczny. Tytulatura w korespondencji. </w:t>
            </w:r>
          </w:p>
          <w:p w:rsidR="00DA3F4C" w:rsidRPr="00C205BE" w:rsidRDefault="00DA3F4C" w:rsidP="00505D7A">
            <w:pPr>
              <w:suppressAutoHyphens w:val="0"/>
              <w:ind w:left="16"/>
              <w:rPr>
                <w:spacing w:val="-7"/>
              </w:rPr>
            </w:pPr>
            <w:r w:rsidRPr="00C205BE">
              <w:rPr>
                <w:spacing w:val="-7"/>
                <w:sz w:val="22"/>
                <w:szCs w:val="22"/>
              </w:rPr>
              <w:t xml:space="preserve">Zasady ubioru w kontaktach służbowych – ujęcie praktyczne. Dobór stroju na różne okazje służbowe. </w:t>
            </w:r>
          </w:p>
          <w:p w:rsidR="00DA3F4C" w:rsidRPr="00C205BE" w:rsidRDefault="00DA3F4C" w:rsidP="00505D7A">
            <w:pPr>
              <w:suppressAutoHyphens w:val="0"/>
              <w:ind w:left="16"/>
              <w:rPr>
                <w:spacing w:val="-7"/>
              </w:rPr>
            </w:pPr>
            <w:r w:rsidRPr="00C205BE">
              <w:rPr>
                <w:spacing w:val="-7"/>
                <w:sz w:val="22"/>
                <w:szCs w:val="22"/>
              </w:rPr>
              <w:t>Zachowanie przy stole i w trakcie przyjęć bankietowych. Doskonalenie umiejętności używania sztućców i naczyń do spożywania posiłków. Przygotowywanie i wznoszenie toastów – warsztaty.</w:t>
            </w:r>
          </w:p>
          <w:p w:rsidR="00DA3F4C" w:rsidRPr="00C205BE" w:rsidRDefault="00DA3F4C" w:rsidP="00505D7A">
            <w:pPr>
              <w:suppressAutoHyphens w:val="0"/>
              <w:ind w:left="16"/>
              <w:rPr>
                <w:spacing w:val="-7"/>
              </w:rPr>
            </w:pPr>
            <w:r w:rsidRPr="00C205BE">
              <w:rPr>
                <w:spacing w:val="-7"/>
                <w:sz w:val="22"/>
                <w:szCs w:val="22"/>
              </w:rPr>
              <w:t xml:space="preserve">Ceremonie. Przygotowanie ceremonii w ujęciu praktycznym. Scenariusz. Rozwiązywanie problemów. </w:t>
            </w:r>
          </w:p>
          <w:p w:rsidR="00DA3F4C" w:rsidRPr="00C205BE" w:rsidRDefault="00DA3F4C" w:rsidP="00505D7A">
            <w:pPr>
              <w:suppressAutoHyphens w:val="0"/>
              <w:ind w:left="16"/>
              <w:rPr>
                <w:spacing w:val="-7"/>
              </w:rPr>
            </w:pPr>
            <w:r w:rsidRPr="00C205BE">
              <w:rPr>
                <w:spacing w:val="-7"/>
                <w:sz w:val="22"/>
                <w:szCs w:val="22"/>
              </w:rPr>
              <w:t xml:space="preserve">Wyjazdy zagraniczne. Uwarunkowania kulturowe i wybrane obyczaje w </w:t>
            </w:r>
            <w:r w:rsidRPr="00C205BE">
              <w:rPr>
                <w:spacing w:val="-7"/>
                <w:sz w:val="22"/>
                <w:szCs w:val="22"/>
              </w:rPr>
              <w:lastRenderedPageBreak/>
              <w:t>wybranych państwach. Różnorodność kulturowa – ujęcie praktyczne.</w:t>
            </w:r>
          </w:p>
          <w:p w:rsidR="00221210" w:rsidRPr="00505D7A" w:rsidRDefault="00DA3F4C" w:rsidP="00505D7A">
            <w:pPr>
              <w:suppressAutoHyphens w:val="0"/>
              <w:ind w:left="16"/>
              <w:rPr>
                <w:b/>
              </w:rPr>
            </w:pPr>
            <w:r w:rsidRPr="00C205BE">
              <w:rPr>
                <w:spacing w:val="-7"/>
                <w:sz w:val="22"/>
                <w:szCs w:val="22"/>
              </w:rPr>
              <w:t>Okazywanie szacunku. Język werbalny.</w:t>
            </w:r>
          </w:p>
        </w:tc>
      </w:tr>
      <w:tr w:rsidR="00DA3F4C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DA3F4C" w:rsidRPr="00B33361" w:rsidRDefault="00DA3F4C" w:rsidP="00DA3F4C">
            <w:pPr>
              <w:pStyle w:val="Akapitzlist"/>
              <w:ind w:left="0" w:right="513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lastRenderedPageBreak/>
              <w:t xml:space="preserve">Metody </w:t>
            </w:r>
            <w:r>
              <w:rPr>
                <w:rFonts w:ascii="Times New Roman" w:hAnsi="Times New Roman"/>
                <w:b/>
              </w:rPr>
              <w:t>i techniki kształcenia</w:t>
            </w:r>
            <w:r w:rsidRPr="00B33361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3369" w:type="pct"/>
            <w:tcBorders>
              <w:left w:val="nil"/>
            </w:tcBorders>
          </w:tcPr>
          <w:p w:rsidR="00DA3F4C" w:rsidRPr="00DA3F4C" w:rsidRDefault="00DA3F4C" w:rsidP="00505D7A">
            <w:pPr>
              <w:widowControl/>
              <w:shd w:val="clear" w:color="auto" w:fill="FFFFFF"/>
              <w:suppressAutoHyphens w:val="0"/>
              <w:rPr>
                <w:rFonts w:cs="Times New Roman"/>
                <w:color w:val="000000"/>
              </w:rPr>
            </w:pPr>
            <w:r w:rsidRPr="00DA3F4C">
              <w:rPr>
                <w:rFonts w:cs="Times New Roman"/>
                <w:color w:val="000000"/>
                <w:sz w:val="22"/>
                <w:szCs w:val="22"/>
              </w:rPr>
              <w:t>Wykład:</w:t>
            </w:r>
          </w:p>
          <w:p w:rsidR="00DA3F4C" w:rsidRPr="00DA3F4C" w:rsidRDefault="00DA3F4C" w:rsidP="00505D7A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ind w:hanging="357"/>
              <w:rPr>
                <w:rFonts w:cs="Times New Roman"/>
                <w:color w:val="000000"/>
              </w:rPr>
            </w:pPr>
            <w:r w:rsidRPr="00DA3F4C">
              <w:rPr>
                <w:rFonts w:cs="Times New Roman"/>
                <w:color w:val="000000"/>
                <w:sz w:val="22"/>
                <w:szCs w:val="22"/>
              </w:rPr>
              <w:t xml:space="preserve">metody podające: </w:t>
            </w:r>
          </w:p>
          <w:p w:rsidR="00DA3F4C" w:rsidRPr="00DA3F4C" w:rsidRDefault="00DA3F4C" w:rsidP="00505D7A">
            <w:pPr>
              <w:widowControl/>
              <w:numPr>
                <w:ilvl w:val="1"/>
                <w:numId w:val="5"/>
              </w:numPr>
              <w:shd w:val="clear" w:color="auto" w:fill="FFFFFF"/>
              <w:suppressAutoHyphens w:val="0"/>
              <w:ind w:hanging="357"/>
              <w:rPr>
                <w:rFonts w:cs="Times New Roman"/>
                <w:color w:val="000000"/>
              </w:rPr>
            </w:pPr>
            <w:r w:rsidRPr="00DA3F4C">
              <w:rPr>
                <w:rFonts w:cs="Times New Roman"/>
                <w:color w:val="000000"/>
                <w:sz w:val="22"/>
                <w:szCs w:val="22"/>
              </w:rPr>
              <w:t xml:space="preserve">wykład informacyjny, </w:t>
            </w:r>
          </w:p>
          <w:p w:rsidR="00DA3F4C" w:rsidRPr="00DA3F4C" w:rsidRDefault="00DA3F4C" w:rsidP="00505D7A">
            <w:pPr>
              <w:widowControl/>
              <w:numPr>
                <w:ilvl w:val="1"/>
                <w:numId w:val="5"/>
              </w:numPr>
              <w:shd w:val="clear" w:color="auto" w:fill="FFFFFF"/>
              <w:suppressAutoHyphens w:val="0"/>
              <w:ind w:hanging="357"/>
              <w:rPr>
                <w:rFonts w:cs="Times New Roman"/>
                <w:color w:val="000000"/>
              </w:rPr>
            </w:pPr>
            <w:r w:rsidRPr="00DA3F4C">
              <w:rPr>
                <w:rFonts w:cs="Times New Roman"/>
                <w:color w:val="000000"/>
                <w:sz w:val="22"/>
                <w:szCs w:val="22"/>
              </w:rPr>
              <w:t xml:space="preserve">opis, </w:t>
            </w:r>
          </w:p>
          <w:p w:rsidR="00DA3F4C" w:rsidRPr="00DA3F4C" w:rsidRDefault="00DA3F4C" w:rsidP="00505D7A">
            <w:pPr>
              <w:widowControl/>
              <w:numPr>
                <w:ilvl w:val="1"/>
                <w:numId w:val="5"/>
              </w:numPr>
              <w:shd w:val="clear" w:color="auto" w:fill="FFFFFF"/>
              <w:suppressAutoHyphens w:val="0"/>
              <w:ind w:hanging="357"/>
              <w:rPr>
                <w:rFonts w:cs="Times New Roman"/>
                <w:color w:val="000000"/>
              </w:rPr>
            </w:pPr>
            <w:r w:rsidRPr="00DA3F4C">
              <w:rPr>
                <w:rFonts w:cs="Times New Roman"/>
                <w:color w:val="000000"/>
                <w:sz w:val="22"/>
                <w:szCs w:val="22"/>
              </w:rPr>
              <w:t xml:space="preserve">anegdota, </w:t>
            </w:r>
          </w:p>
          <w:p w:rsidR="00DA3F4C" w:rsidRPr="00DA3F4C" w:rsidRDefault="00DA3F4C" w:rsidP="00505D7A">
            <w:pPr>
              <w:widowControl/>
              <w:numPr>
                <w:ilvl w:val="1"/>
                <w:numId w:val="5"/>
              </w:numPr>
              <w:shd w:val="clear" w:color="auto" w:fill="FFFFFF"/>
              <w:suppressAutoHyphens w:val="0"/>
              <w:ind w:hanging="357"/>
              <w:rPr>
                <w:rFonts w:cs="Times New Roman"/>
                <w:color w:val="000000"/>
              </w:rPr>
            </w:pPr>
            <w:r w:rsidRPr="00DA3F4C">
              <w:rPr>
                <w:rFonts w:cs="Times New Roman"/>
                <w:color w:val="000000"/>
                <w:sz w:val="22"/>
                <w:szCs w:val="22"/>
              </w:rPr>
              <w:t xml:space="preserve">objaśnienie lub wyjaśnienie. </w:t>
            </w:r>
          </w:p>
          <w:p w:rsidR="00DA3F4C" w:rsidRPr="00DA3F4C" w:rsidRDefault="00DA3F4C" w:rsidP="00505D7A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ind w:hanging="357"/>
              <w:rPr>
                <w:rFonts w:cs="Times New Roman"/>
                <w:color w:val="000000"/>
              </w:rPr>
            </w:pPr>
            <w:r w:rsidRPr="00DA3F4C">
              <w:rPr>
                <w:rFonts w:cs="Times New Roman"/>
                <w:color w:val="000000"/>
                <w:sz w:val="22"/>
                <w:szCs w:val="22"/>
              </w:rPr>
              <w:t xml:space="preserve">metody problemowe: </w:t>
            </w:r>
          </w:p>
          <w:p w:rsidR="00DA3F4C" w:rsidRPr="00DA3F4C" w:rsidRDefault="00DA3F4C" w:rsidP="00505D7A">
            <w:pPr>
              <w:widowControl/>
              <w:numPr>
                <w:ilvl w:val="1"/>
                <w:numId w:val="5"/>
              </w:numPr>
              <w:shd w:val="clear" w:color="auto" w:fill="FFFFFF"/>
              <w:suppressAutoHyphens w:val="0"/>
              <w:ind w:hanging="357"/>
              <w:rPr>
                <w:rFonts w:cs="Times New Roman"/>
                <w:color w:val="000000"/>
              </w:rPr>
            </w:pPr>
            <w:r w:rsidRPr="00DA3F4C">
              <w:rPr>
                <w:rFonts w:cs="Times New Roman"/>
                <w:color w:val="000000"/>
                <w:sz w:val="22"/>
                <w:szCs w:val="22"/>
              </w:rPr>
              <w:t xml:space="preserve">wykład problemowy, </w:t>
            </w:r>
          </w:p>
          <w:p w:rsidR="00DA3F4C" w:rsidRPr="00DA3F4C" w:rsidRDefault="00DA3F4C" w:rsidP="00505D7A">
            <w:pPr>
              <w:widowControl/>
              <w:numPr>
                <w:ilvl w:val="1"/>
                <w:numId w:val="5"/>
              </w:numPr>
              <w:shd w:val="clear" w:color="auto" w:fill="FFFFFF"/>
              <w:suppressAutoHyphens w:val="0"/>
              <w:ind w:hanging="357"/>
              <w:rPr>
                <w:rFonts w:cs="Times New Roman"/>
                <w:color w:val="000000"/>
              </w:rPr>
            </w:pPr>
            <w:r w:rsidRPr="00DA3F4C">
              <w:rPr>
                <w:rFonts w:cs="Times New Roman"/>
                <w:color w:val="000000"/>
                <w:sz w:val="22"/>
                <w:szCs w:val="22"/>
              </w:rPr>
              <w:t xml:space="preserve">metody aktywizujące: </w:t>
            </w:r>
          </w:p>
          <w:p w:rsidR="00DA3F4C" w:rsidRPr="00DA3F4C" w:rsidRDefault="00355B1D" w:rsidP="00505D7A">
            <w:pPr>
              <w:widowControl/>
              <w:numPr>
                <w:ilvl w:val="2"/>
                <w:numId w:val="5"/>
              </w:numPr>
              <w:shd w:val="clear" w:color="auto" w:fill="FFFFFF"/>
              <w:suppressAutoHyphens w:val="0"/>
              <w:ind w:hanging="357"/>
              <w:rPr>
                <w:rFonts w:cs="Times New Roman"/>
                <w:color w:val="000000"/>
              </w:rPr>
            </w:pPr>
            <w:hyperlink r:id="rId6" w:tooltip="Metoda przypadków (jeszcze nie napisano)" w:history="1">
              <w:r w:rsidR="00DA3F4C" w:rsidRPr="00DA3F4C">
                <w:rPr>
                  <w:rFonts w:cs="Times New Roman"/>
                  <w:color w:val="000000"/>
                  <w:sz w:val="22"/>
                  <w:szCs w:val="22"/>
                </w:rPr>
                <w:t>metoda przypadków</w:t>
              </w:r>
            </w:hyperlink>
            <w:r w:rsidR="00DA3F4C" w:rsidRPr="00DA3F4C"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</w:p>
          <w:p w:rsidR="00DA3F4C" w:rsidRPr="00DA3F4C" w:rsidRDefault="00DA3F4C" w:rsidP="00505D7A">
            <w:pPr>
              <w:widowControl/>
              <w:numPr>
                <w:ilvl w:val="2"/>
                <w:numId w:val="5"/>
              </w:numPr>
              <w:shd w:val="clear" w:color="auto" w:fill="FFFFFF"/>
              <w:suppressAutoHyphens w:val="0"/>
              <w:ind w:hanging="357"/>
              <w:rPr>
                <w:rFonts w:cs="Times New Roman"/>
                <w:color w:val="000000"/>
              </w:rPr>
            </w:pPr>
            <w:r w:rsidRPr="00DA3F4C">
              <w:rPr>
                <w:rFonts w:cs="Times New Roman"/>
                <w:color w:val="000000"/>
                <w:sz w:val="22"/>
                <w:szCs w:val="22"/>
              </w:rPr>
              <w:t xml:space="preserve">metoda sytuacyjna, </w:t>
            </w:r>
          </w:p>
          <w:p w:rsidR="00DA3F4C" w:rsidRPr="00DA3F4C" w:rsidRDefault="00DA3F4C" w:rsidP="00505D7A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DA3F4C">
              <w:rPr>
                <w:rFonts w:ascii="Times New Roman" w:hAnsi="Times New Roman"/>
                <w:color w:val="000000"/>
              </w:rPr>
              <w:t>ćwiczenia:</w:t>
            </w:r>
          </w:p>
          <w:p w:rsidR="00DA3F4C" w:rsidRPr="00DA3F4C" w:rsidRDefault="00DA3F4C" w:rsidP="00505D7A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ind w:hanging="357"/>
              <w:rPr>
                <w:rFonts w:cs="Times New Roman"/>
                <w:color w:val="000000"/>
              </w:rPr>
            </w:pPr>
            <w:r w:rsidRPr="00DA3F4C">
              <w:rPr>
                <w:rFonts w:cs="Times New Roman"/>
                <w:color w:val="000000"/>
                <w:sz w:val="22"/>
                <w:szCs w:val="22"/>
              </w:rPr>
              <w:t xml:space="preserve">metody problemowe: </w:t>
            </w:r>
          </w:p>
          <w:p w:rsidR="00DA3F4C" w:rsidRPr="00DA3F4C" w:rsidRDefault="00DA3F4C" w:rsidP="00505D7A">
            <w:pPr>
              <w:widowControl/>
              <w:numPr>
                <w:ilvl w:val="1"/>
                <w:numId w:val="5"/>
              </w:numPr>
              <w:shd w:val="clear" w:color="auto" w:fill="FFFFFF"/>
              <w:suppressAutoHyphens w:val="0"/>
              <w:ind w:hanging="357"/>
              <w:rPr>
                <w:rFonts w:cs="Times New Roman"/>
                <w:color w:val="000000"/>
              </w:rPr>
            </w:pPr>
            <w:r w:rsidRPr="00DA3F4C">
              <w:rPr>
                <w:rFonts w:cs="Times New Roman"/>
                <w:color w:val="000000"/>
                <w:sz w:val="22"/>
                <w:szCs w:val="22"/>
              </w:rPr>
              <w:t xml:space="preserve">wykład problemowy, </w:t>
            </w:r>
          </w:p>
          <w:p w:rsidR="00DA3F4C" w:rsidRPr="00DA3F4C" w:rsidRDefault="00DA3F4C" w:rsidP="00505D7A">
            <w:pPr>
              <w:widowControl/>
              <w:numPr>
                <w:ilvl w:val="1"/>
                <w:numId w:val="5"/>
              </w:numPr>
              <w:shd w:val="clear" w:color="auto" w:fill="FFFFFF"/>
              <w:suppressAutoHyphens w:val="0"/>
              <w:ind w:hanging="357"/>
              <w:rPr>
                <w:rFonts w:cs="Times New Roman"/>
                <w:color w:val="000000"/>
              </w:rPr>
            </w:pPr>
            <w:r w:rsidRPr="00DA3F4C">
              <w:rPr>
                <w:rFonts w:cs="Times New Roman"/>
                <w:color w:val="000000"/>
                <w:sz w:val="22"/>
                <w:szCs w:val="22"/>
              </w:rPr>
              <w:t>prezentacje multimedialne</w:t>
            </w:r>
          </w:p>
          <w:p w:rsidR="00DA3F4C" w:rsidRPr="00DA3F4C" w:rsidRDefault="00DA3F4C" w:rsidP="00505D7A">
            <w:pPr>
              <w:widowControl/>
              <w:numPr>
                <w:ilvl w:val="1"/>
                <w:numId w:val="5"/>
              </w:numPr>
              <w:shd w:val="clear" w:color="auto" w:fill="FFFFFF"/>
              <w:suppressAutoHyphens w:val="0"/>
              <w:ind w:hanging="357"/>
              <w:rPr>
                <w:rFonts w:cs="Times New Roman"/>
                <w:color w:val="000000"/>
              </w:rPr>
            </w:pPr>
            <w:r w:rsidRPr="00DA3F4C">
              <w:rPr>
                <w:rFonts w:cs="Times New Roman"/>
                <w:color w:val="000000"/>
                <w:sz w:val="22"/>
                <w:szCs w:val="22"/>
              </w:rPr>
              <w:t xml:space="preserve">metody aktywizujące: </w:t>
            </w:r>
          </w:p>
          <w:p w:rsidR="00DA3F4C" w:rsidRPr="00DA3F4C" w:rsidRDefault="00355B1D" w:rsidP="00505D7A">
            <w:pPr>
              <w:widowControl/>
              <w:numPr>
                <w:ilvl w:val="2"/>
                <w:numId w:val="5"/>
              </w:numPr>
              <w:shd w:val="clear" w:color="auto" w:fill="FFFFFF"/>
              <w:suppressAutoHyphens w:val="0"/>
              <w:ind w:hanging="357"/>
              <w:rPr>
                <w:rFonts w:cs="Times New Roman"/>
                <w:color w:val="000000"/>
              </w:rPr>
            </w:pPr>
            <w:hyperlink r:id="rId7" w:tooltip="Metoda przypadków (jeszcze nie napisano)" w:history="1">
              <w:r w:rsidR="00DA3F4C" w:rsidRPr="00DA3F4C">
                <w:rPr>
                  <w:rFonts w:cs="Times New Roman"/>
                  <w:color w:val="000000"/>
                  <w:sz w:val="22"/>
                  <w:szCs w:val="22"/>
                </w:rPr>
                <w:t>metoda przypadków</w:t>
              </w:r>
            </w:hyperlink>
            <w:r w:rsidR="00DA3F4C" w:rsidRPr="00DA3F4C"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</w:p>
          <w:p w:rsidR="00DA3F4C" w:rsidRPr="00505D7A" w:rsidRDefault="00DA3F4C" w:rsidP="00505D7A">
            <w:pPr>
              <w:widowControl/>
              <w:numPr>
                <w:ilvl w:val="2"/>
                <w:numId w:val="5"/>
              </w:numPr>
              <w:shd w:val="clear" w:color="auto" w:fill="FFFFFF"/>
              <w:suppressAutoHyphens w:val="0"/>
              <w:ind w:hanging="357"/>
              <w:rPr>
                <w:rFonts w:cs="Times New Roman"/>
                <w:color w:val="000000"/>
              </w:rPr>
            </w:pPr>
            <w:r w:rsidRPr="00DA3F4C">
              <w:rPr>
                <w:rFonts w:cs="Times New Roman"/>
                <w:color w:val="000000"/>
                <w:sz w:val="22"/>
                <w:szCs w:val="22"/>
              </w:rPr>
              <w:t>opracowanie projektu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Warunki i sposób zaliczenia poszczególnych form zajęć, w tym zasady zaliczeń poprawkowych, a także warunki dopuszczenia do egzaminu</w:t>
            </w:r>
            <w:r>
              <w:rPr>
                <w:b/>
                <w:sz w:val="22"/>
                <w:szCs w:val="22"/>
              </w:rPr>
              <w:t>:</w:t>
            </w: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Zasady udziału w poszczególnych zajęciach, ze wskazaniem, czy obecność studenta na zajęciach jest obowiązkowa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Sposób obliczania oceny końcowej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DA3F4C" w:rsidRDefault="00DA3F4C" w:rsidP="00DA3F4C">
            <w:pPr>
              <w:ind w:right="939"/>
            </w:pPr>
            <w:r>
              <w:rPr>
                <w:sz w:val="22"/>
                <w:szCs w:val="22"/>
              </w:rPr>
              <w:t>Ocena z pisemnego zadania lub pisemnego sprawdzianu opisowego 85%</w:t>
            </w:r>
          </w:p>
          <w:p w:rsidR="00DA3F4C" w:rsidRDefault="00DA3F4C" w:rsidP="00DA3F4C">
            <w:pPr>
              <w:ind w:right="939"/>
            </w:pPr>
            <w:r>
              <w:rPr>
                <w:sz w:val="22"/>
                <w:szCs w:val="22"/>
              </w:rPr>
              <w:t>Obecność i aktywność na zajęciach warsztatowych: 15%</w:t>
            </w:r>
          </w:p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Sposób i tryb wyrównywania zaległości powstałych wskutek nieobecności studenta na zajęciach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 xml:space="preserve">Wymagania wstępne i dodatkowe, </w:t>
            </w:r>
            <w:r>
              <w:rPr>
                <w:b/>
                <w:sz w:val="22"/>
                <w:szCs w:val="22"/>
              </w:rPr>
              <w:t xml:space="preserve">szczególnie w odniesieniu do sekwencyjności przedmiotów: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DA3F4C" w:rsidRPr="00B33361" w:rsidRDefault="00DA3F4C" w:rsidP="00DA3F4C">
            <w:r w:rsidRPr="00F17B7D">
              <w:rPr>
                <w:color w:val="000000"/>
                <w:sz w:val="22"/>
                <w:szCs w:val="22"/>
              </w:rPr>
              <w:t>Podstawy zarządzania</w:t>
            </w:r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 w:rsidRPr="00F17B7D">
              <w:rPr>
                <w:color w:val="000000"/>
                <w:sz w:val="22"/>
                <w:szCs w:val="22"/>
              </w:rPr>
              <w:t>Wizerunek menedżera i autoprezentacja</w:t>
            </w:r>
          </w:p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Zalecana literatura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DA3F4C" w:rsidRPr="00DA3F4C" w:rsidRDefault="00DA3F4C" w:rsidP="00505D7A">
            <w:pPr>
              <w:pStyle w:val="Tytu"/>
              <w:ind w:left="16"/>
              <w:jc w:val="both"/>
              <w:rPr>
                <w:b w:val="0"/>
                <w:sz w:val="22"/>
                <w:szCs w:val="22"/>
              </w:rPr>
            </w:pPr>
            <w:r w:rsidRPr="00DA3F4C">
              <w:rPr>
                <w:b w:val="0"/>
                <w:sz w:val="22"/>
                <w:szCs w:val="22"/>
              </w:rPr>
              <w:t>Jarczyński A., Etykieta w biznesie, One Press, Warszawa 2010</w:t>
            </w:r>
          </w:p>
          <w:p w:rsidR="00DA3F4C" w:rsidRPr="00DA3F4C" w:rsidRDefault="00DA3F4C" w:rsidP="00505D7A">
            <w:pPr>
              <w:pStyle w:val="Tytu"/>
              <w:ind w:left="16"/>
              <w:jc w:val="both"/>
              <w:rPr>
                <w:b w:val="0"/>
                <w:sz w:val="22"/>
                <w:szCs w:val="22"/>
              </w:rPr>
            </w:pPr>
            <w:r w:rsidRPr="00DA3F4C">
              <w:rPr>
                <w:b w:val="0"/>
                <w:sz w:val="22"/>
                <w:szCs w:val="22"/>
              </w:rPr>
              <w:t>Kamińska-Radomska I., Etykieta biznesu, Wydawnictwo Studio Emka, Warszawa 2003</w:t>
            </w:r>
          </w:p>
          <w:p w:rsidR="00DA3F4C" w:rsidRPr="00DA3F4C" w:rsidRDefault="00DA3F4C" w:rsidP="00505D7A">
            <w:pPr>
              <w:pStyle w:val="Tytu"/>
              <w:ind w:left="16"/>
              <w:jc w:val="both"/>
              <w:rPr>
                <w:b w:val="0"/>
                <w:sz w:val="22"/>
                <w:szCs w:val="22"/>
              </w:rPr>
            </w:pPr>
            <w:r w:rsidRPr="00DA3F4C">
              <w:rPr>
                <w:b w:val="0"/>
                <w:sz w:val="22"/>
                <w:szCs w:val="22"/>
              </w:rPr>
              <w:t>Orłowski T., Protokół dyplomatyczny. Ceremoniał i etykieta, PISM, Warszawa</w:t>
            </w:r>
            <w:r w:rsidRPr="00DA3F4C">
              <w:rPr>
                <w:sz w:val="22"/>
                <w:szCs w:val="22"/>
              </w:rPr>
              <w:t xml:space="preserve"> </w:t>
            </w:r>
            <w:r w:rsidRPr="00DA3F4C">
              <w:rPr>
                <w:b w:val="0"/>
                <w:sz w:val="22"/>
                <w:szCs w:val="22"/>
              </w:rPr>
              <w:t>2010</w:t>
            </w:r>
          </w:p>
          <w:p w:rsidR="00DA3F4C" w:rsidRPr="00DA3F4C" w:rsidRDefault="00DA3F4C" w:rsidP="00505D7A">
            <w:pPr>
              <w:pStyle w:val="Tytu"/>
              <w:ind w:left="16"/>
              <w:jc w:val="both"/>
              <w:rPr>
                <w:b w:val="0"/>
                <w:bCs/>
                <w:sz w:val="22"/>
                <w:szCs w:val="22"/>
              </w:rPr>
            </w:pPr>
            <w:r w:rsidRPr="00DA3F4C">
              <w:rPr>
                <w:b w:val="0"/>
                <w:sz w:val="22"/>
                <w:szCs w:val="22"/>
              </w:rPr>
              <w:t xml:space="preserve">Krajski S., </w:t>
            </w:r>
            <w:r w:rsidRPr="00DA3F4C">
              <w:rPr>
                <w:b w:val="0"/>
                <w:bCs/>
                <w:sz w:val="22"/>
                <w:szCs w:val="22"/>
              </w:rPr>
              <w:t>Savoir vivre jako sztuka życia. Filozofia savoir vivre, SGK, Warszawa 2007</w:t>
            </w:r>
          </w:p>
          <w:p w:rsidR="00221210" w:rsidRPr="00B33361" w:rsidRDefault="00DA3F4C" w:rsidP="00505D7A">
            <w:pPr>
              <w:ind w:left="16"/>
            </w:pPr>
            <w:r w:rsidRPr="00505D7A">
              <w:rPr>
                <w:bCs/>
              </w:rPr>
              <w:t xml:space="preserve">Krajski S., Savoir vivre. Poradnik w pilnych potrzebach, </w:t>
            </w:r>
            <w:r w:rsidRPr="00505D7A">
              <w:rPr>
                <w:bCs/>
              </w:rPr>
              <w:lastRenderedPageBreak/>
              <w:t>SGK, Warszawa 2011</w:t>
            </w:r>
          </w:p>
        </w:tc>
      </w:tr>
    </w:tbl>
    <w:p w:rsidR="00221210" w:rsidRDefault="00221210" w:rsidP="00221210"/>
    <w:p w:rsidR="00A75CAC" w:rsidRDefault="00A75CAC"/>
    <w:sectPr w:rsidR="00A75CAC" w:rsidSect="00A7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1075"/>
    <w:multiLevelType w:val="hybridMultilevel"/>
    <w:tmpl w:val="3646A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95D59"/>
    <w:multiLevelType w:val="hybridMultilevel"/>
    <w:tmpl w:val="B1849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63D45"/>
    <w:multiLevelType w:val="hybridMultilevel"/>
    <w:tmpl w:val="4260E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F53A64"/>
    <w:multiLevelType w:val="hybridMultilevel"/>
    <w:tmpl w:val="7B527D80"/>
    <w:lvl w:ilvl="0" w:tplc="68723B94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8C1D3F"/>
    <w:multiLevelType w:val="hybridMultilevel"/>
    <w:tmpl w:val="732AA81A"/>
    <w:lvl w:ilvl="0" w:tplc="E58E2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06F3C"/>
    <w:multiLevelType w:val="multilevel"/>
    <w:tmpl w:val="3750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4E7912"/>
    <w:multiLevelType w:val="hybridMultilevel"/>
    <w:tmpl w:val="8ABE1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D875CA"/>
    <w:multiLevelType w:val="hybridMultilevel"/>
    <w:tmpl w:val="732AA81A"/>
    <w:lvl w:ilvl="0" w:tplc="E58E2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1210"/>
    <w:rsid w:val="0011108C"/>
    <w:rsid w:val="001B2661"/>
    <w:rsid w:val="00221210"/>
    <w:rsid w:val="00355B1D"/>
    <w:rsid w:val="004808AE"/>
    <w:rsid w:val="00503E30"/>
    <w:rsid w:val="00505D7A"/>
    <w:rsid w:val="005B650D"/>
    <w:rsid w:val="00601C2E"/>
    <w:rsid w:val="00604304"/>
    <w:rsid w:val="008F3CE9"/>
    <w:rsid w:val="00965D0D"/>
    <w:rsid w:val="00A55DF6"/>
    <w:rsid w:val="00A61DB8"/>
    <w:rsid w:val="00A75CAC"/>
    <w:rsid w:val="00C639C2"/>
    <w:rsid w:val="00D03983"/>
    <w:rsid w:val="00DA3F4C"/>
    <w:rsid w:val="00E24B5D"/>
    <w:rsid w:val="00E56BDF"/>
    <w:rsid w:val="00F3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21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rsid w:val="00221210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21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2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10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HTML-cytat">
    <w:name w:val="HTML Cite"/>
    <w:uiPriority w:val="99"/>
    <w:semiHidden/>
    <w:unhideWhenUsed/>
    <w:rsid w:val="00604304"/>
    <w:rPr>
      <w:i/>
      <w:iCs/>
    </w:rPr>
  </w:style>
  <w:style w:type="paragraph" w:styleId="Tekstpodstawowywcity">
    <w:name w:val="Body Text Indent"/>
    <w:basedOn w:val="Normalny"/>
    <w:link w:val="TekstpodstawowywcityZnak"/>
    <w:rsid w:val="00F36185"/>
    <w:pPr>
      <w:widowControl/>
      <w:suppressAutoHyphens w:val="0"/>
      <w:spacing w:after="120"/>
      <w:ind w:left="283"/>
    </w:pPr>
    <w:rPr>
      <w:rFonts w:ascii="Arial" w:eastAsia="Times New Roman" w:hAnsi="Arial" w:cs="Times New Roman"/>
      <w:snapToGrid w:val="0"/>
      <w:kern w:val="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6185"/>
    <w:rPr>
      <w:rFonts w:ascii="Arial" w:eastAsia="Times New Roman" w:hAnsi="Arial" w:cs="Times New Roman"/>
      <w:snapToGrid w:val="0"/>
      <w:sz w:val="24"/>
      <w:szCs w:val="24"/>
    </w:rPr>
  </w:style>
  <w:style w:type="character" w:customStyle="1" w:styleId="shorttext">
    <w:name w:val="short_text"/>
    <w:basedOn w:val="Domylnaczcionkaakapitu"/>
    <w:rsid w:val="00D03983"/>
  </w:style>
  <w:style w:type="character" w:customStyle="1" w:styleId="alt-edited">
    <w:name w:val="alt-edited"/>
    <w:basedOn w:val="Domylnaczcionkaakapitu"/>
    <w:rsid w:val="00D03983"/>
  </w:style>
  <w:style w:type="paragraph" w:styleId="Tytu">
    <w:name w:val="Title"/>
    <w:basedOn w:val="Normalny"/>
    <w:link w:val="TytuZnak"/>
    <w:qFormat/>
    <w:rsid w:val="00DA3F4C"/>
    <w:pPr>
      <w:widowControl/>
      <w:suppressAutoHyphens w:val="0"/>
      <w:jc w:val="center"/>
    </w:pPr>
    <w:rPr>
      <w:rFonts w:eastAsia="Times New Roman" w:cs="Times New Roman"/>
      <w:b/>
      <w:kern w:val="0"/>
      <w:sz w:val="32"/>
      <w:szCs w:val="32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DA3F4C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customStyle="1" w:styleId="Default">
    <w:name w:val="Default"/>
    <w:rsid w:val="00DA3F4C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l.wikipedia.org/w/index.php?title=Metoda_przypadk%C3%B3w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.wikipedia.org/w/index.php?title=Metoda_przypadk%C3%B3w&amp;action=edit&amp;redlink=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1039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Ujda-Dyńka</dc:creator>
  <cp:lastModifiedBy>Beata Ujda-Dyńka</cp:lastModifiedBy>
  <cp:revision>2</cp:revision>
  <dcterms:created xsi:type="dcterms:W3CDTF">2019-08-12T17:15:00Z</dcterms:created>
  <dcterms:modified xsi:type="dcterms:W3CDTF">2019-08-12T17:15:00Z</dcterms:modified>
</cp:coreProperties>
</file>