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8D" w:rsidRDefault="00BA418D" w:rsidP="00BA418D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BA418D" w:rsidRDefault="00BA418D" w:rsidP="00BA418D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BA418D" w:rsidRDefault="00BA418D" w:rsidP="00BA418D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BA418D" w:rsidRDefault="00BA418D" w:rsidP="00BA418D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BA418D" w:rsidRDefault="00BA418D" w:rsidP="00BA418D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3000E8" w:rsidRDefault="00E953EC" w:rsidP="00081952">
            <w:pPr>
              <w:spacing w:before="60" w:after="60"/>
              <w:rPr>
                <w:b/>
              </w:rPr>
            </w:pPr>
            <w:r w:rsidRPr="003000E8">
              <w:rPr>
                <w:b/>
                <w:sz w:val="22"/>
                <w:szCs w:val="22"/>
              </w:rPr>
              <w:t xml:space="preserve">Gospodarka UE i integracja gospodarcza </w:t>
            </w:r>
            <w:r w:rsidR="003000E8">
              <w:rPr>
                <w:b/>
                <w:sz w:val="22"/>
                <w:szCs w:val="22"/>
              </w:rPr>
              <w:t xml:space="preserve"> </w:t>
            </w:r>
            <w:r w:rsidR="003971C0">
              <w:rPr>
                <w:b/>
                <w:sz w:val="22"/>
                <w:szCs w:val="22"/>
              </w:rPr>
              <w:t>(</w:t>
            </w:r>
            <w:r w:rsidR="00604304" w:rsidRPr="003000E8">
              <w:rPr>
                <w:b/>
                <w:sz w:val="22"/>
                <w:szCs w:val="22"/>
              </w:rPr>
              <w:t>Z_1</w:t>
            </w:r>
            <w:r w:rsidRPr="003000E8">
              <w:rPr>
                <w:b/>
                <w:sz w:val="22"/>
                <w:szCs w:val="22"/>
              </w:rPr>
              <w:t>0</w:t>
            </w:r>
            <w:r w:rsidR="00D03983" w:rsidRPr="003000E8">
              <w:rPr>
                <w:b/>
                <w:sz w:val="22"/>
                <w:szCs w:val="22"/>
              </w:rPr>
              <w:t>D1</w:t>
            </w:r>
            <w:r w:rsidR="003971C0">
              <w:rPr>
                <w:b/>
                <w:sz w:val="22"/>
                <w:szCs w:val="22"/>
              </w:rPr>
              <w:t>)</w:t>
            </w:r>
          </w:p>
        </w:tc>
      </w:tr>
      <w:tr w:rsidR="00221210" w:rsidRPr="00E953EC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E953EC" w:rsidRDefault="00E953EC" w:rsidP="00081952">
            <w:pPr>
              <w:spacing w:before="60" w:after="60"/>
              <w:rPr>
                <w:lang w:val="en-US"/>
              </w:rPr>
            </w:pPr>
            <w:r>
              <w:rPr>
                <w:rStyle w:val="alt-edited"/>
              </w:rPr>
              <w:t>EU economy and economic integration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04304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E7681B" w:rsidP="00E7681B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604304" w:rsidRPr="00455C2C">
              <w:rPr>
                <w:sz w:val="22"/>
                <w:szCs w:val="22"/>
              </w:rPr>
              <w:t xml:space="preserve">tudia </w:t>
            </w:r>
            <w:r>
              <w:rPr>
                <w:sz w:val="22"/>
                <w:szCs w:val="22"/>
              </w:rPr>
              <w:t xml:space="preserve">pierwszego </w:t>
            </w:r>
            <w:r w:rsidR="00604304" w:rsidRPr="00455C2C">
              <w:rPr>
                <w:sz w:val="22"/>
                <w:szCs w:val="22"/>
              </w:rPr>
              <w:t>stopnia</w:t>
            </w:r>
            <w:r w:rsidR="003971C0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E7681B" w:rsidP="00081952">
            <w:pPr>
              <w:spacing w:before="60" w:after="60"/>
            </w:pPr>
            <w:r>
              <w:t>p</w:t>
            </w:r>
            <w:r w:rsidR="00604304">
              <w:t>raktyczny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04304" w:rsidP="00081952">
            <w:pPr>
              <w:spacing w:before="60" w:after="60"/>
            </w:pPr>
            <w:r w:rsidRPr="00455C2C">
              <w:rPr>
                <w:sz w:val="22"/>
                <w:szCs w:val="22"/>
              </w:rPr>
              <w:t>studia stacjonarne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E953EC" w:rsidP="00081952">
            <w:pPr>
              <w:spacing w:before="60" w:after="60"/>
            </w:pPr>
            <w:r>
              <w:t>3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604304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E7681B" w:rsidP="00081952">
            <w:pPr>
              <w:spacing w:before="60" w:after="60"/>
            </w:pPr>
            <w:r>
              <w:t xml:space="preserve">od </w:t>
            </w:r>
            <w:r w:rsidR="00604304">
              <w:t>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D03983" w:rsidP="00081952">
            <w:pPr>
              <w:spacing w:before="60" w:after="60"/>
            </w:pPr>
            <w:r>
              <w:t>6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604304" w:rsidRDefault="003971C0" w:rsidP="00081952">
            <w:pPr>
              <w:spacing w:before="60" w:after="60"/>
            </w:pPr>
            <w:r>
              <w:rPr>
                <w:sz w:val="22"/>
                <w:szCs w:val="22"/>
              </w:rPr>
              <w:t>M</w:t>
            </w:r>
            <w:r w:rsidR="00E953EC">
              <w:rPr>
                <w:sz w:val="22"/>
                <w:szCs w:val="22"/>
              </w:rPr>
              <w:t>gr Marek Krzywonos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58"/>
        <w:gridCol w:w="1253"/>
        <w:gridCol w:w="141"/>
        <w:gridCol w:w="647"/>
        <w:gridCol w:w="736"/>
      </w:tblGrid>
      <w:tr w:rsidR="00221210" w:rsidRPr="00B33361" w:rsidTr="00604304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604304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BA418D" w:rsidP="00081952">
            <w:pPr>
              <w:spacing w:before="60" w:after="60"/>
            </w:pPr>
            <w:r w:rsidRPr="00EC1026">
              <w:rPr>
                <w:sz w:val="22"/>
                <w:szCs w:val="22"/>
              </w:rPr>
              <w:t>Posiada wiedzę odnośnie genezy i historii integracji europejskiej</w:t>
            </w:r>
            <w:r>
              <w:rPr>
                <w:sz w:val="22"/>
                <w:szCs w:val="22"/>
              </w:rPr>
              <w:t>.</w:t>
            </w:r>
            <w:r w:rsidRPr="00D272B8">
              <w:rPr>
                <w:sz w:val="22"/>
                <w:szCs w:val="22"/>
              </w:rPr>
              <w:t xml:space="preserve"> Potrafi wykorzystać wiedzę na temat funkcjonowania UE w praktyce, zwłaszcza w odniesieniu do działalności przedsiębiorstwa na rynku wewnętrznym UE</w:t>
            </w:r>
          </w:p>
        </w:tc>
      </w:tr>
      <w:tr w:rsidR="00221210" w:rsidRPr="00B33361" w:rsidTr="00604304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E953EC" w:rsidRDefault="00E953EC" w:rsidP="00E953EC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ćw. warsztatowe 15 h  </w:t>
            </w:r>
          </w:p>
          <w:p w:rsidR="00221210" w:rsidRPr="00B33361" w:rsidRDefault="00E953EC" w:rsidP="00E953EC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ćw. warsztatowe 10 h</w:t>
            </w:r>
          </w:p>
        </w:tc>
      </w:tr>
      <w:tr w:rsidR="00221210" w:rsidRPr="00B33361" w:rsidTr="00604304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2B15FF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F36185" w:rsidRPr="00B33361" w:rsidTr="002B15FF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36185" w:rsidRDefault="00D03983" w:rsidP="00F36185">
            <w:r w:rsidRPr="007359CB">
              <w:rPr>
                <w:sz w:val="22"/>
                <w:szCs w:val="22"/>
              </w:rPr>
              <w:t>Z_1</w:t>
            </w:r>
            <w:r w:rsidR="00E953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D1</w:t>
            </w:r>
            <w:r w:rsidR="00F36185">
              <w:rPr>
                <w:sz w:val="22"/>
                <w:szCs w:val="22"/>
              </w:rPr>
              <w:t>_W01</w:t>
            </w:r>
          </w:p>
          <w:p w:rsidR="00F36185" w:rsidRPr="00B33361" w:rsidRDefault="00F36185" w:rsidP="00F36185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36185" w:rsidRPr="00B33361" w:rsidRDefault="00E953EC" w:rsidP="00F36185">
            <w:pPr>
              <w:spacing w:before="60" w:after="60"/>
            </w:pPr>
            <w:r w:rsidRPr="00EC1026">
              <w:rPr>
                <w:sz w:val="22"/>
                <w:szCs w:val="22"/>
              </w:rPr>
              <w:t>Posiada wiedzę odnośnie genezy i historii integracji europejskiej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36185" w:rsidRDefault="0011108C" w:rsidP="0011108C">
            <w:r w:rsidRPr="0011108C">
              <w:rPr>
                <w:sz w:val="22"/>
                <w:szCs w:val="22"/>
              </w:rPr>
              <w:t>K_W0</w:t>
            </w:r>
            <w:r w:rsidR="00E953EC">
              <w:rPr>
                <w:sz w:val="22"/>
                <w:szCs w:val="22"/>
              </w:rPr>
              <w:t>3</w:t>
            </w:r>
          </w:p>
          <w:p w:rsidR="0011108C" w:rsidRDefault="0011108C" w:rsidP="0011108C">
            <w:r w:rsidRPr="0011108C">
              <w:rPr>
                <w:sz w:val="22"/>
                <w:szCs w:val="22"/>
              </w:rPr>
              <w:t>K_W0</w:t>
            </w:r>
            <w:r w:rsidR="00D03983">
              <w:rPr>
                <w:sz w:val="22"/>
                <w:szCs w:val="22"/>
              </w:rPr>
              <w:t>6</w:t>
            </w:r>
          </w:p>
          <w:p w:rsidR="0011108C" w:rsidRDefault="0011108C" w:rsidP="0011108C">
            <w:r w:rsidRPr="0011108C">
              <w:rPr>
                <w:sz w:val="22"/>
                <w:szCs w:val="22"/>
              </w:rPr>
              <w:t>K_W</w:t>
            </w:r>
            <w:r w:rsidR="00D03983">
              <w:rPr>
                <w:sz w:val="22"/>
                <w:szCs w:val="22"/>
              </w:rPr>
              <w:t>0</w:t>
            </w:r>
            <w:r w:rsidR="00E953EC">
              <w:rPr>
                <w:sz w:val="22"/>
                <w:szCs w:val="22"/>
              </w:rPr>
              <w:t>7</w:t>
            </w:r>
          </w:p>
          <w:p w:rsidR="0011108C" w:rsidRDefault="0011108C" w:rsidP="0011108C">
            <w:r w:rsidRPr="0011108C">
              <w:rPr>
                <w:sz w:val="22"/>
                <w:szCs w:val="22"/>
              </w:rPr>
              <w:t>K_W</w:t>
            </w:r>
            <w:r w:rsidR="00E953EC">
              <w:rPr>
                <w:sz w:val="22"/>
                <w:szCs w:val="22"/>
              </w:rPr>
              <w:t>11</w:t>
            </w:r>
          </w:p>
          <w:p w:rsidR="00D03983" w:rsidRDefault="00D03983" w:rsidP="00D03983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1</w:t>
            </w:r>
            <w:r w:rsidR="00E953EC">
              <w:rPr>
                <w:sz w:val="22"/>
                <w:szCs w:val="22"/>
              </w:rPr>
              <w:t>5</w:t>
            </w:r>
          </w:p>
          <w:p w:rsidR="00D03983" w:rsidRPr="00B33361" w:rsidRDefault="00D03983" w:rsidP="00D03983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6185" w:rsidRPr="00B33361" w:rsidRDefault="0011108C" w:rsidP="00F36185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36185" w:rsidRPr="00B33361" w:rsidRDefault="002B15FF" w:rsidP="00F36185">
            <w:pPr>
              <w:spacing w:before="60" w:after="60"/>
            </w:pPr>
            <w:r>
              <w:rPr>
                <w:sz w:val="22"/>
                <w:szCs w:val="22"/>
              </w:rPr>
              <w:t>kolokwium</w:t>
            </w:r>
          </w:p>
        </w:tc>
      </w:tr>
      <w:tr w:rsidR="002B15FF" w:rsidRPr="00B33361" w:rsidTr="002B15FF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B15FF" w:rsidRDefault="002B15FF" w:rsidP="002B15FF">
            <w:r w:rsidRPr="007359CB">
              <w:rPr>
                <w:sz w:val="22"/>
                <w:szCs w:val="22"/>
              </w:rPr>
              <w:lastRenderedPageBreak/>
              <w:t>Z_1</w:t>
            </w:r>
            <w:r>
              <w:rPr>
                <w:sz w:val="22"/>
                <w:szCs w:val="22"/>
              </w:rPr>
              <w:t>0D1_W01</w:t>
            </w:r>
          </w:p>
          <w:p w:rsidR="002B15FF" w:rsidRPr="00B33361" w:rsidRDefault="002B15FF" w:rsidP="002B15FF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B15FF" w:rsidRPr="00B33361" w:rsidRDefault="002B15FF" w:rsidP="002B15FF">
            <w:pPr>
              <w:spacing w:before="60" w:after="60"/>
            </w:pPr>
            <w:r w:rsidRPr="00EC1026">
              <w:rPr>
                <w:sz w:val="22"/>
                <w:szCs w:val="22"/>
              </w:rPr>
              <w:t>Ma wiedzę odnośnie istoty i funkcjonowania instytucji europejskich w sferze społecznej, politycznej i ekonomicznej w celu zrozumienia procesów zachodzących we współczesnej gospodarce europejskiej.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B15FF" w:rsidRDefault="002B15FF" w:rsidP="002B15FF">
            <w:r w:rsidRPr="0011108C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3</w:t>
            </w:r>
          </w:p>
          <w:p w:rsidR="002B15FF" w:rsidRDefault="002B15FF" w:rsidP="002B15FF">
            <w:r w:rsidRPr="0011108C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6</w:t>
            </w:r>
          </w:p>
          <w:p w:rsidR="002B15FF" w:rsidRDefault="002B15FF" w:rsidP="002B15FF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07</w:t>
            </w:r>
          </w:p>
          <w:p w:rsidR="002B15FF" w:rsidRDefault="002B15FF" w:rsidP="002B15FF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11</w:t>
            </w:r>
          </w:p>
          <w:p w:rsidR="002B15FF" w:rsidRDefault="002B15FF" w:rsidP="002B15FF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15</w:t>
            </w:r>
          </w:p>
          <w:p w:rsidR="002B15FF" w:rsidRPr="00B33361" w:rsidRDefault="002B15FF" w:rsidP="002B15FF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15FF" w:rsidRPr="00B33361" w:rsidRDefault="002B15FF" w:rsidP="002B15FF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B15FF" w:rsidRPr="00B33361" w:rsidRDefault="002B15FF" w:rsidP="002B15FF">
            <w:pPr>
              <w:spacing w:before="60" w:after="60"/>
            </w:pPr>
            <w:r>
              <w:rPr>
                <w:sz w:val="22"/>
                <w:szCs w:val="22"/>
              </w:rPr>
              <w:t>kolokwium</w:t>
            </w:r>
          </w:p>
        </w:tc>
      </w:tr>
      <w:tr w:rsidR="00DA3F4C" w:rsidRPr="00B33361" w:rsidTr="002B15FF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604304" w:rsidRDefault="00DA3F4C" w:rsidP="00DA3F4C">
            <w:r w:rsidRPr="006F632E">
              <w:rPr>
                <w:sz w:val="22"/>
                <w:szCs w:val="22"/>
              </w:rPr>
              <w:t>Z_1</w:t>
            </w:r>
            <w:r w:rsidR="00E953EC">
              <w:rPr>
                <w:sz w:val="22"/>
                <w:szCs w:val="22"/>
              </w:rPr>
              <w:t>0</w:t>
            </w:r>
            <w:r w:rsidRPr="006F632E">
              <w:rPr>
                <w:sz w:val="22"/>
                <w:szCs w:val="22"/>
              </w:rPr>
              <w:t>D1_</w:t>
            </w:r>
            <w:r>
              <w:rPr>
                <w:sz w:val="22"/>
                <w:szCs w:val="22"/>
              </w:rPr>
              <w:t>U</w:t>
            </w:r>
            <w:r w:rsidRPr="006F632E">
              <w:rPr>
                <w:sz w:val="22"/>
                <w:szCs w:val="22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D03983" w:rsidRDefault="00E953EC" w:rsidP="00DA3F4C">
            <w:pPr>
              <w:spacing w:line="276" w:lineRule="auto"/>
            </w:pPr>
            <w:r w:rsidRPr="00D272B8">
              <w:rPr>
                <w:sz w:val="22"/>
                <w:szCs w:val="22"/>
              </w:rPr>
              <w:t>Potrafi wykorzystać wiedzę na temat funkcjonowania UE w praktyce, zwłaszcza w odniesieniu do działalności przedsiębiorstwa na rynku wewnętrznym UE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K_U01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</w:t>
            </w:r>
            <w:r w:rsidR="00E953EC">
              <w:rPr>
                <w:rFonts w:eastAsia="Arial,Bold"/>
                <w:sz w:val="22"/>
                <w:szCs w:val="22"/>
              </w:rPr>
              <w:t>02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</w:t>
            </w:r>
            <w:r w:rsidR="00E953EC">
              <w:rPr>
                <w:rFonts w:eastAsia="Arial,Bold"/>
                <w:sz w:val="22"/>
                <w:szCs w:val="22"/>
              </w:rPr>
              <w:t>06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</w:t>
            </w:r>
            <w:r w:rsidR="00E953EC">
              <w:rPr>
                <w:rFonts w:eastAsia="Arial,Bold"/>
                <w:sz w:val="22"/>
                <w:szCs w:val="22"/>
              </w:rPr>
              <w:t>08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</w:t>
            </w:r>
            <w:r w:rsidR="00E953EC">
              <w:rPr>
                <w:rFonts w:eastAsia="Arial,Bold"/>
                <w:sz w:val="22"/>
                <w:szCs w:val="22"/>
              </w:rPr>
              <w:t>09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</w:t>
            </w:r>
            <w:r w:rsidR="00E953EC">
              <w:rPr>
                <w:rFonts w:eastAsia="Arial,Bold"/>
                <w:sz w:val="22"/>
                <w:szCs w:val="22"/>
              </w:rPr>
              <w:t>13</w:t>
            </w:r>
          </w:p>
          <w:p w:rsidR="00DA3F4C" w:rsidRDefault="00DA3F4C" w:rsidP="00DA3F4C">
            <w:pPr>
              <w:spacing w:line="276" w:lineRule="auto"/>
            </w:pPr>
            <w:r>
              <w:rPr>
                <w:rFonts w:eastAsia="Arial,Bold"/>
                <w:sz w:val="22"/>
                <w:szCs w:val="22"/>
              </w:rPr>
              <w:t>K_U</w:t>
            </w:r>
            <w:r w:rsidR="00E953EC">
              <w:rPr>
                <w:rFonts w:eastAsia="Arial,Bold"/>
                <w:sz w:val="22"/>
                <w:szCs w:val="22"/>
              </w:rPr>
              <w:t>15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</w:t>
            </w:r>
            <w:r w:rsidR="00E953EC">
              <w:rPr>
                <w:rFonts w:eastAsia="Arial,Bold"/>
                <w:sz w:val="22"/>
                <w:szCs w:val="22"/>
              </w:rPr>
              <w:t>18</w:t>
            </w:r>
          </w:p>
          <w:p w:rsidR="00DA3F4C" w:rsidRPr="00F17B7D" w:rsidRDefault="00DA3F4C" w:rsidP="00DA3F4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</w:t>
            </w:r>
            <w:r w:rsidR="00E953EC">
              <w:rPr>
                <w:rFonts w:eastAsia="Arial,Bold"/>
                <w:sz w:val="22"/>
                <w:szCs w:val="22"/>
              </w:rPr>
              <w:t>20</w:t>
            </w:r>
          </w:p>
          <w:p w:rsidR="00DA3F4C" w:rsidRDefault="00DA3F4C" w:rsidP="00DA3F4C">
            <w:pPr>
              <w:spacing w:line="276" w:lineRule="auto"/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</w:t>
            </w:r>
            <w:r w:rsidR="00E953EC">
              <w:rPr>
                <w:rFonts w:eastAsia="Arial,Bold"/>
                <w:sz w:val="22"/>
                <w:szCs w:val="22"/>
              </w:rPr>
              <w:t>4</w:t>
            </w:r>
          </w:p>
          <w:p w:rsidR="00E953EC" w:rsidRPr="00E953EC" w:rsidRDefault="00E953EC" w:rsidP="00DA3F4C">
            <w:pPr>
              <w:spacing w:line="276" w:lineRule="auto"/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K_U27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F4C" w:rsidRPr="00B33361" w:rsidRDefault="002B15FF" w:rsidP="00DA3F4C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A3F4C" w:rsidRPr="00B33361" w:rsidRDefault="002B15FF" w:rsidP="00DA3F4C">
            <w:pPr>
              <w:spacing w:before="60" w:after="60"/>
            </w:pPr>
            <w:r>
              <w:rPr>
                <w:sz w:val="22"/>
                <w:szCs w:val="22"/>
              </w:rPr>
              <w:t>Praca pisemna</w:t>
            </w:r>
          </w:p>
        </w:tc>
      </w:tr>
      <w:tr w:rsidR="002B15FF" w:rsidRPr="00B33361" w:rsidTr="002B15FF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B15FF" w:rsidRPr="00B33361" w:rsidRDefault="002B15FF" w:rsidP="002B15FF">
            <w:pPr>
              <w:spacing w:before="60" w:after="60"/>
              <w:rPr>
                <w:b/>
              </w:rPr>
            </w:pPr>
            <w:r w:rsidRPr="006F632E">
              <w:rPr>
                <w:sz w:val="22"/>
                <w:szCs w:val="22"/>
              </w:rPr>
              <w:t>Z_1</w:t>
            </w:r>
            <w:r>
              <w:rPr>
                <w:sz w:val="22"/>
                <w:szCs w:val="22"/>
              </w:rPr>
              <w:t>0</w:t>
            </w:r>
            <w:r w:rsidRPr="006F632E">
              <w:rPr>
                <w:sz w:val="22"/>
                <w:szCs w:val="22"/>
              </w:rPr>
              <w:t>D1_</w:t>
            </w:r>
            <w:r>
              <w:rPr>
                <w:sz w:val="22"/>
                <w:szCs w:val="22"/>
              </w:rPr>
              <w:t>U</w:t>
            </w:r>
            <w:r w:rsidRPr="006F632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B15FF" w:rsidRPr="00D03983" w:rsidRDefault="002B15FF" w:rsidP="002B15FF">
            <w:pPr>
              <w:spacing w:line="276" w:lineRule="auto"/>
            </w:pPr>
            <w:r w:rsidRPr="00D272B8">
              <w:rPr>
                <w:sz w:val="22"/>
                <w:szCs w:val="22"/>
              </w:rPr>
              <w:t>Potrafi korzystać ze źródeł informacji na temat sytuacji gospodarczej UE w kontekście planowania i rozwijania działalności gospodarczej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B15FF" w:rsidRPr="00F17B7D" w:rsidRDefault="002B15FF" w:rsidP="002B15FF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K_U01</w:t>
            </w:r>
          </w:p>
          <w:p w:rsidR="002B15FF" w:rsidRPr="00F17B7D" w:rsidRDefault="002B15FF" w:rsidP="002B15FF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</w:t>
            </w:r>
            <w:r>
              <w:rPr>
                <w:rFonts w:eastAsia="Arial,Bold"/>
                <w:sz w:val="22"/>
                <w:szCs w:val="22"/>
              </w:rPr>
              <w:t>02</w:t>
            </w:r>
          </w:p>
          <w:p w:rsidR="002B15FF" w:rsidRPr="00F17B7D" w:rsidRDefault="002B15FF" w:rsidP="002B15FF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K_U06</w:t>
            </w:r>
          </w:p>
          <w:p w:rsidR="002B15FF" w:rsidRPr="00F17B7D" w:rsidRDefault="002B15FF" w:rsidP="002B15FF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K_U08</w:t>
            </w:r>
          </w:p>
          <w:p w:rsidR="002B15FF" w:rsidRPr="00F17B7D" w:rsidRDefault="002B15FF" w:rsidP="002B15FF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K_U</w:t>
            </w:r>
            <w:r>
              <w:rPr>
                <w:rFonts w:eastAsia="Arial,Bold"/>
                <w:sz w:val="22"/>
                <w:szCs w:val="22"/>
              </w:rPr>
              <w:t>09</w:t>
            </w:r>
          </w:p>
          <w:p w:rsidR="002B15FF" w:rsidRPr="00F17B7D" w:rsidRDefault="002B15FF" w:rsidP="002B15FF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K_U13</w:t>
            </w:r>
          </w:p>
          <w:p w:rsidR="002B15FF" w:rsidRDefault="002B15FF" w:rsidP="002B15FF">
            <w:pPr>
              <w:spacing w:line="276" w:lineRule="auto"/>
            </w:pPr>
            <w:r>
              <w:rPr>
                <w:rFonts w:eastAsia="Arial,Bold"/>
                <w:sz w:val="22"/>
                <w:szCs w:val="22"/>
              </w:rPr>
              <w:t>K_U15</w:t>
            </w:r>
          </w:p>
          <w:p w:rsidR="002B15FF" w:rsidRPr="00F17B7D" w:rsidRDefault="002B15FF" w:rsidP="002B15FF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K_U18</w:t>
            </w:r>
          </w:p>
          <w:p w:rsidR="002B15FF" w:rsidRPr="00F17B7D" w:rsidRDefault="002B15FF" w:rsidP="002B15FF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K_U20</w:t>
            </w:r>
          </w:p>
          <w:p w:rsidR="002B15FF" w:rsidRDefault="002B15FF" w:rsidP="002B15FF">
            <w:pPr>
              <w:spacing w:line="276" w:lineRule="auto"/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K_U24</w:t>
            </w:r>
          </w:p>
          <w:p w:rsidR="002B15FF" w:rsidRPr="00DA3F4C" w:rsidRDefault="002B15FF" w:rsidP="002B15FF">
            <w:pPr>
              <w:spacing w:line="276" w:lineRule="auto"/>
            </w:pPr>
            <w:r>
              <w:rPr>
                <w:rFonts w:eastAsia="Arial,Bold"/>
                <w:sz w:val="22"/>
                <w:szCs w:val="22"/>
              </w:rPr>
              <w:t>K_U27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15FF" w:rsidRPr="00B33361" w:rsidRDefault="002B15FF" w:rsidP="002B15FF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B15FF" w:rsidRPr="00B33361" w:rsidRDefault="002B15FF" w:rsidP="002B15FF">
            <w:pPr>
              <w:spacing w:before="60" w:after="60"/>
            </w:pPr>
            <w:r>
              <w:rPr>
                <w:sz w:val="22"/>
                <w:szCs w:val="22"/>
              </w:rPr>
              <w:t>Praca pisemna</w:t>
            </w:r>
          </w:p>
        </w:tc>
      </w:tr>
      <w:tr w:rsidR="002B15FF" w:rsidRPr="00B33361" w:rsidTr="002B15FF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B15FF" w:rsidRPr="006F632E" w:rsidRDefault="002B15FF" w:rsidP="002B15FF">
            <w:pPr>
              <w:spacing w:before="60" w:after="60"/>
            </w:pPr>
            <w:r w:rsidRPr="006F632E">
              <w:rPr>
                <w:sz w:val="22"/>
                <w:szCs w:val="22"/>
              </w:rPr>
              <w:t>Z_1</w:t>
            </w:r>
            <w:r>
              <w:rPr>
                <w:sz w:val="22"/>
                <w:szCs w:val="22"/>
              </w:rPr>
              <w:t>0</w:t>
            </w:r>
            <w:r w:rsidRPr="006F632E">
              <w:rPr>
                <w:sz w:val="22"/>
                <w:szCs w:val="22"/>
              </w:rPr>
              <w:t>D1_</w:t>
            </w:r>
            <w:r>
              <w:rPr>
                <w:sz w:val="22"/>
                <w:szCs w:val="22"/>
              </w:rPr>
              <w:t>K</w:t>
            </w:r>
            <w:r w:rsidRPr="006F632E">
              <w:rPr>
                <w:sz w:val="22"/>
                <w:szCs w:val="22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B15FF" w:rsidRPr="00DA3F4C" w:rsidRDefault="002B15FF" w:rsidP="002B15FF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Potrafi odpowiednio określić priorytety służące wykonaniu zadania oraz kolejność jego realizacji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B15FF" w:rsidRPr="00F17B7D" w:rsidRDefault="002B15FF" w:rsidP="002B15FF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K_K0</w:t>
            </w:r>
            <w:r>
              <w:rPr>
                <w:rFonts w:eastAsia="Arial,Bold"/>
                <w:sz w:val="22"/>
                <w:szCs w:val="22"/>
              </w:rPr>
              <w:t>4</w:t>
            </w:r>
          </w:p>
          <w:p w:rsidR="002B15FF" w:rsidRPr="00F17B7D" w:rsidRDefault="002B15FF" w:rsidP="002B15FF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K_K0</w:t>
            </w:r>
            <w:r>
              <w:rPr>
                <w:rFonts w:eastAsia="Arial,Bold"/>
                <w:sz w:val="22"/>
                <w:szCs w:val="22"/>
              </w:rPr>
              <w:t>5</w:t>
            </w:r>
          </w:p>
          <w:p w:rsidR="002B15FF" w:rsidRPr="00F17B7D" w:rsidRDefault="002B15FF" w:rsidP="002B15FF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K_K06</w:t>
            </w:r>
          </w:p>
          <w:p w:rsidR="002B15FF" w:rsidRPr="00F17B7D" w:rsidRDefault="002B15FF" w:rsidP="002B15FF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K_K0</w:t>
            </w:r>
            <w:r>
              <w:rPr>
                <w:rFonts w:eastAsia="Arial,Bold"/>
                <w:sz w:val="22"/>
                <w:szCs w:val="22"/>
              </w:rPr>
              <w:t>8</w:t>
            </w:r>
          </w:p>
          <w:p w:rsidR="002B15FF" w:rsidRPr="00F17B7D" w:rsidRDefault="002B15FF" w:rsidP="002B15FF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K_K09</w:t>
            </w:r>
          </w:p>
          <w:p w:rsidR="002B15FF" w:rsidRPr="00F17B7D" w:rsidRDefault="002B15FF" w:rsidP="002B15FF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K_K10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15FF" w:rsidRPr="00B33361" w:rsidRDefault="002B15FF" w:rsidP="002B15FF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B15FF" w:rsidRPr="00B33361" w:rsidRDefault="002B15FF" w:rsidP="002B15FF">
            <w:pPr>
              <w:spacing w:before="60" w:after="60"/>
            </w:pPr>
            <w:r>
              <w:rPr>
                <w:sz w:val="22"/>
                <w:szCs w:val="22"/>
              </w:rPr>
              <w:t>Praca pisemna</w:t>
            </w:r>
          </w:p>
        </w:tc>
      </w:tr>
      <w:tr w:rsidR="00E953EC" w:rsidRPr="00B33361" w:rsidTr="002B15FF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953EC" w:rsidRPr="00B33361" w:rsidRDefault="00E953EC" w:rsidP="00E953EC">
            <w:pPr>
              <w:spacing w:before="60" w:after="60"/>
              <w:rPr>
                <w:b/>
              </w:rPr>
            </w:pPr>
            <w:r w:rsidRPr="006F632E">
              <w:rPr>
                <w:sz w:val="22"/>
                <w:szCs w:val="22"/>
              </w:rPr>
              <w:t>Z_1</w:t>
            </w:r>
            <w:r>
              <w:rPr>
                <w:sz w:val="22"/>
                <w:szCs w:val="22"/>
              </w:rPr>
              <w:t>0</w:t>
            </w:r>
            <w:r w:rsidRPr="006F632E">
              <w:rPr>
                <w:sz w:val="22"/>
                <w:szCs w:val="22"/>
              </w:rPr>
              <w:t>D1_</w:t>
            </w:r>
            <w:r>
              <w:rPr>
                <w:sz w:val="22"/>
                <w:szCs w:val="22"/>
              </w:rPr>
              <w:t>K</w:t>
            </w:r>
            <w:r w:rsidRPr="006F632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953EC" w:rsidRPr="00B33361" w:rsidRDefault="00E953EC" w:rsidP="00E953EC">
            <w:pPr>
              <w:spacing w:before="60" w:after="60"/>
            </w:pPr>
            <w:r w:rsidRPr="005677F3">
              <w:rPr>
                <w:sz w:val="22"/>
                <w:szCs w:val="22"/>
              </w:rPr>
              <w:t xml:space="preserve">Potrafi odpowiednio argumentować i bronić swoich racji z zachowaniem szacunku dla </w:t>
            </w:r>
            <w:r>
              <w:rPr>
                <w:sz w:val="22"/>
                <w:szCs w:val="22"/>
              </w:rPr>
              <w:t>oponentów w</w:t>
            </w:r>
            <w:r w:rsidRPr="005677F3">
              <w:rPr>
                <w:sz w:val="22"/>
                <w:szCs w:val="22"/>
              </w:rPr>
              <w:t xml:space="preserve"> deba</w:t>
            </w:r>
            <w:r>
              <w:rPr>
                <w:sz w:val="22"/>
                <w:szCs w:val="22"/>
              </w:rPr>
              <w:t>cie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953EC" w:rsidRPr="00F17B7D" w:rsidRDefault="00E953EC" w:rsidP="00E953E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K_K0</w:t>
            </w:r>
            <w:r>
              <w:rPr>
                <w:rFonts w:eastAsia="Arial,Bold"/>
                <w:sz w:val="22"/>
                <w:szCs w:val="22"/>
              </w:rPr>
              <w:t>4</w:t>
            </w:r>
          </w:p>
          <w:p w:rsidR="00E953EC" w:rsidRPr="00F17B7D" w:rsidRDefault="00E953EC" w:rsidP="00E953E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K_K0</w:t>
            </w:r>
            <w:r>
              <w:rPr>
                <w:rFonts w:eastAsia="Arial,Bold"/>
                <w:sz w:val="22"/>
                <w:szCs w:val="22"/>
              </w:rPr>
              <w:t>5</w:t>
            </w:r>
          </w:p>
          <w:p w:rsidR="00E953EC" w:rsidRPr="00F17B7D" w:rsidRDefault="00E953EC" w:rsidP="00E953E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K_K06</w:t>
            </w:r>
          </w:p>
          <w:p w:rsidR="00E953EC" w:rsidRPr="00F17B7D" w:rsidRDefault="00E953EC" w:rsidP="00E953EC">
            <w:pPr>
              <w:rPr>
                <w:rFonts w:eastAsia="Arial,Bold"/>
              </w:rPr>
            </w:pPr>
            <w:r w:rsidRPr="00F17B7D">
              <w:rPr>
                <w:rFonts w:eastAsia="Arial,Bold"/>
                <w:sz w:val="22"/>
                <w:szCs w:val="22"/>
              </w:rPr>
              <w:t>K_K0</w:t>
            </w:r>
            <w:r>
              <w:rPr>
                <w:rFonts w:eastAsia="Arial,Bold"/>
                <w:sz w:val="22"/>
                <w:szCs w:val="22"/>
              </w:rPr>
              <w:t>8</w:t>
            </w:r>
          </w:p>
          <w:p w:rsidR="00E953EC" w:rsidRPr="00F17B7D" w:rsidRDefault="00E953EC" w:rsidP="00E953EC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K_K09</w:t>
            </w:r>
          </w:p>
          <w:p w:rsidR="00E953EC" w:rsidRPr="00B33361" w:rsidRDefault="00E953EC" w:rsidP="00E953EC">
            <w:pPr>
              <w:spacing w:before="60" w:after="60"/>
            </w:pPr>
            <w:r>
              <w:rPr>
                <w:rFonts w:eastAsia="Arial,Bold"/>
                <w:sz w:val="22"/>
                <w:szCs w:val="22"/>
              </w:rPr>
              <w:t>K_K10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53EC" w:rsidRPr="00B33361" w:rsidRDefault="00E953EC" w:rsidP="00E953EC">
            <w:pPr>
              <w:spacing w:before="60" w:after="60"/>
            </w:pPr>
            <w:r>
              <w:t>ćwi</w:t>
            </w:r>
            <w:bookmarkStart w:id="0" w:name="_GoBack"/>
            <w:bookmarkEnd w:id="0"/>
            <w:r>
              <w:t>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953EC" w:rsidRPr="00B33361" w:rsidRDefault="002B15FF" w:rsidP="00E953EC">
            <w:pPr>
              <w:spacing w:before="60" w:after="60"/>
            </w:pPr>
            <w:r>
              <w:rPr>
                <w:sz w:val="22"/>
                <w:szCs w:val="22"/>
              </w:rPr>
              <w:t>Debata oksfordzka</w:t>
            </w:r>
          </w:p>
        </w:tc>
      </w:tr>
      <w:tr w:rsidR="00DA3F4C" w:rsidRPr="00B33361" w:rsidTr="00604304">
        <w:tc>
          <w:tcPr>
            <w:tcW w:w="9180" w:type="dxa"/>
            <w:gridSpan w:val="8"/>
            <w:shd w:val="clear" w:color="auto" w:fill="D9D9D9"/>
          </w:tcPr>
          <w:p w:rsidR="00DA3F4C" w:rsidRPr="00237FA3" w:rsidRDefault="00DA3F4C" w:rsidP="00DA3F4C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DA3F4C" w:rsidRPr="00B33361" w:rsidTr="00604304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DA3F4C" w:rsidRPr="00DA3F4C" w:rsidRDefault="00DA3F4C" w:rsidP="00DA3F4C">
            <w:pPr>
              <w:spacing w:before="60" w:after="60"/>
              <w:rPr>
                <w:b/>
                <w:bCs/>
                <w:i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A3F4C" w:rsidRPr="00B33361" w:rsidRDefault="00E953EC" w:rsidP="00DA3F4C">
            <w:r>
              <w:t>3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DA3F4C" w:rsidRPr="00237FA3" w:rsidRDefault="00DA3F4C" w:rsidP="00DA3F4C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DA3F4C" w:rsidRPr="00237FA3" w:rsidRDefault="00DA3F4C" w:rsidP="00DA3F4C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E953EC" w:rsidRPr="00B33361" w:rsidTr="0060430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953EC" w:rsidRPr="009B7764" w:rsidRDefault="00E953EC" w:rsidP="00E953EC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953EC" w:rsidRPr="007E37F9" w:rsidRDefault="00E953EC" w:rsidP="00E953EC">
            <w:r w:rsidRPr="007E37F9">
              <w:rPr>
                <w:sz w:val="22"/>
                <w:szCs w:val="22"/>
              </w:rPr>
              <w:t>Wykład</w:t>
            </w:r>
          </w:p>
          <w:p w:rsidR="00E953EC" w:rsidRPr="007E37F9" w:rsidRDefault="00E953EC" w:rsidP="00E953EC">
            <w:r w:rsidRPr="007E37F9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warsztatowe</w:t>
            </w:r>
          </w:p>
          <w:p w:rsidR="00E953EC" w:rsidRPr="007E37F9" w:rsidRDefault="00E953EC" w:rsidP="00E953EC">
            <w:r w:rsidRPr="007E37F9">
              <w:rPr>
                <w:sz w:val="22"/>
                <w:szCs w:val="22"/>
              </w:rPr>
              <w:t xml:space="preserve">Udział w konsultacjach </w:t>
            </w:r>
          </w:p>
          <w:p w:rsidR="00E953EC" w:rsidRPr="00B33361" w:rsidRDefault="00E953EC" w:rsidP="00E953EC">
            <w:pPr>
              <w:rPr>
                <w:b/>
              </w:rPr>
            </w:pPr>
          </w:p>
          <w:p w:rsidR="00E953EC" w:rsidRPr="00B33361" w:rsidRDefault="00E953EC" w:rsidP="00E953EC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E953EC" w:rsidRPr="00B33361" w:rsidRDefault="00E953EC" w:rsidP="00E953EC">
            <w:r w:rsidRPr="00B33361">
              <w:rPr>
                <w:sz w:val="22"/>
                <w:szCs w:val="22"/>
              </w:rPr>
              <w:lastRenderedPageBreak/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E953EC" w:rsidRDefault="00E953EC" w:rsidP="00E953EC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15</w:t>
            </w:r>
          </w:p>
          <w:p w:rsidR="00E953EC" w:rsidRDefault="00E953EC" w:rsidP="00E953EC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E953EC" w:rsidRPr="00E7681B" w:rsidRDefault="00E953EC" w:rsidP="00E953EC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  <w:p w:rsidR="00E953EC" w:rsidRDefault="00E953EC" w:rsidP="00E953EC">
            <w:pPr>
              <w:snapToGrid w:val="0"/>
              <w:rPr>
                <w:b/>
              </w:rPr>
            </w:pPr>
          </w:p>
          <w:p w:rsidR="00E953EC" w:rsidRDefault="00E953EC" w:rsidP="00E953EC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E953EC" w:rsidRPr="00B33361" w:rsidRDefault="00E953EC" w:rsidP="00E953EC">
            <w:r w:rsidRPr="005A59B3">
              <w:rPr>
                <w:sz w:val="22"/>
                <w:szCs w:val="22"/>
              </w:rPr>
              <w:lastRenderedPageBreak/>
              <w:t>1,3</w:t>
            </w:r>
          </w:p>
        </w:tc>
        <w:tc>
          <w:tcPr>
            <w:tcW w:w="736" w:type="dxa"/>
            <w:tcBorders>
              <w:left w:val="nil"/>
            </w:tcBorders>
          </w:tcPr>
          <w:p w:rsidR="00E953EC" w:rsidRDefault="00E953EC" w:rsidP="00E953EC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E953EC" w:rsidRDefault="00E953EC" w:rsidP="00E953EC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E953EC" w:rsidRPr="00E7681B" w:rsidRDefault="00E953EC" w:rsidP="00E953EC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  <w:p w:rsidR="00E953EC" w:rsidRDefault="00E953EC" w:rsidP="00E953EC">
            <w:pPr>
              <w:snapToGrid w:val="0"/>
              <w:rPr>
                <w:b/>
              </w:rPr>
            </w:pPr>
          </w:p>
          <w:p w:rsidR="00E953EC" w:rsidRDefault="00E953EC" w:rsidP="00E953EC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  <w:p w:rsidR="00E953EC" w:rsidRPr="00B33361" w:rsidRDefault="00E953EC" w:rsidP="00E953EC">
            <w:r w:rsidRPr="005A59B3">
              <w:rPr>
                <w:sz w:val="22"/>
                <w:szCs w:val="22"/>
              </w:rPr>
              <w:lastRenderedPageBreak/>
              <w:t>0,9</w:t>
            </w:r>
          </w:p>
        </w:tc>
      </w:tr>
      <w:tr w:rsidR="00E953EC" w:rsidRPr="00B33361" w:rsidTr="0060430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953EC" w:rsidRPr="002057B8" w:rsidRDefault="00E953EC" w:rsidP="00E953EC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953EC" w:rsidRDefault="00E953EC" w:rsidP="00E953EC">
            <w:r w:rsidRPr="007E37F9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ćwiczeń warsztatowych</w:t>
            </w:r>
          </w:p>
          <w:p w:rsidR="00E953EC" w:rsidRPr="007E37F9" w:rsidRDefault="00E953EC" w:rsidP="00E953EC">
            <w:r w:rsidRPr="007E37F9">
              <w:rPr>
                <w:sz w:val="22"/>
                <w:szCs w:val="22"/>
              </w:rPr>
              <w:t xml:space="preserve">Przygotowywanie do </w:t>
            </w:r>
            <w:r>
              <w:rPr>
                <w:sz w:val="22"/>
                <w:szCs w:val="22"/>
              </w:rPr>
              <w:t>kolokwium</w:t>
            </w:r>
          </w:p>
          <w:p w:rsidR="00E953EC" w:rsidRPr="00B33361" w:rsidRDefault="00E953EC" w:rsidP="00E953EC">
            <w:r>
              <w:rPr>
                <w:sz w:val="22"/>
                <w:szCs w:val="22"/>
              </w:rPr>
              <w:t>Przygotowanie zadań praktycznych</w:t>
            </w:r>
          </w:p>
          <w:p w:rsidR="00E953EC" w:rsidRPr="00B33361" w:rsidRDefault="00E953EC" w:rsidP="00E953EC"/>
          <w:p w:rsidR="00E953EC" w:rsidRPr="00B33361" w:rsidRDefault="00E953EC" w:rsidP="00E953EC"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E953EC" w:rsidRPr="00B33361" w:rsidRDefault="00E953EC" w:rsidP="00E953EC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E953EC" w:rsidRDefault="00E953EC" w:rsidP="00E953EC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E953EC" w:rsidRDefault="00E953EC" w:rsidP="00E953EC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E953EC" w:rsidRPr="00E7681B" w:rsidRDefault="00E953EC" w:rsidP="00E953EC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E953EC" w:rsidRDefault="00E953EC" w:rsidP="00E953EC">
            <w:pPr>
              <w:snapToGrid w:val="0"/>
              <w:rPr>
                <w:b/>
              </w:rPr>
            </w:pPr>
          </w:p>
          <w:p w:rsidR="00E953EC" w:rsidRDefault="00E953EC" w:rsidP="00E953EC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  <w:p w:rsidR="00E953EC" w:rsidRPr="00B33361" w:rsidRDefault="00E953EC" w:rsidP="00E953EC">
            <w:r w:rsidRPr="005A59B3">
              <w:rPr>
                <w:sz w:val="22"/>
                <w:szCs w:val="22"/>
              </w:rPr>
              <w:t>1,7</w:t>
            </w:r>
          </w:p>
        </w:tc>
        <w:tc>
          <w:tcPr>
            <w:tcW w:w="736" w:type="dxa"/>
            <w:tcBorders>
              <w:left w:val="nil"/>
            </w:tcBorders>
          </w:tcPr>
          <w:p w:rsidR="00E953EC" w:rsidRPr="00EE4395" w:rsidRDefault="00E953EC" w:rsidP="00E953EC">
            <w:pPr>
              <w:snapToGrid w:val="0"/>
            </w:pPr>
            <w:r>
              <w:rPr>
                <w:sz w:val="22"/>
                <w:szCs w:val="22"/>
              </w:rPr>
              <w:t>25</w:t>
            </w:r>
          </w:p>
          <w:p w:rsidR="00E953EC" w:rsidRPr="00EE4395" w:rsidRDefault="00E953EC" w:rsidP="00E953EC">
            <w:pPr>
              <w:snapToGrid w:val="0"/>
            </w:pPr>
            <w:r w:rsidRPr="00EE439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  <w:p w:rsidR="00E953EC" w:rsidRDefault="00E953EC" w:rsidP="00E953EC">
            <w:pPr>
              <w:snapToGrid w:val="0"/>
            </w:pPr>
            <w:r w:rsidRPr="00EE4395">
              <w:rPr>
                <w:sz w:val="22"/>
                <w:szCs w:val="22"/>
              </w:rPr>
              <w:t>10</w:t>
            </w:r>
          </w:p>
          <w:p w:rsidR="00E953EC" w:rsidRDefault="00E953EC" w:rsidP="00E953EC">
            <w:pPr>
              <w:snapToGrid w:val="0"/>
              <w:rPr>
                <w:b/>
              </w:rPr>
            </w:pPr>
          </w:p>
          <w:p w:rsidR="00E953EC" w:rsidRDefault="00E953EC" w:rsidP="00E953EC">
            <w:pPr>
              <w:snapToGrid w:val="0"/>
              <w:rPr>
                <w:b/>
              </w:rPr>
            </w:pPr>
            <w:r w:rsidRPr="002D5ABF">
              <w:rPr>
                <w:b/>
                <w:sz w:val="22"/>
                <w:szCs w:val="22"/>
              </w:rPr>
              <w:t>55</w:t>
            </w:r>
          </w:p>
          <w:p w:rsidR="00E953EC" w:rsidRPr="00B33361" w:rsidRDefault="00E953EC" w:rsidP="00E953EC">
            <w:r w:rsidRPr="005A59B3">
              <w:rPr>
                <w:sz w:val="22"/>
                <w:szCs w:val="22"/>
              </w:rPr>
              <w:t>2,1</w:t>
            </w:r>
          </w:p>
        </w:tc>
      </w:tr>
      <w:tr w:rsidR="00E953EC" w:rsidRPr="00B33361" w:rsidTr="0060430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953EC" w:rsidRPr="002057B8" w:rsidRDefault="00E953EC" w:rsidP="00E953EC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953EC" w:rsidRPr="007E37F9" w:rsidRDefault="00E953EC" w:rsidP="00E953EC">
            <w:r w:rsidRPr="007E37F9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warsztatowe</w:t>
            </w:r>
          </w:p>
          <w:p w:rsidR="00E953EC" w:rsidRPr="005A59B3" w:rsidRDefault="00E953EC" w:rsidP="00E953EC">
            <w:r w:rsidRPr="005A59B3">
              <w:rPr>
                <w:sz w:val="22"/>
                <w:szCs w:val="22"/>
              </w:rPr>
              <w:t>Przygotowanie do ćwiczeń warsztatowych</w:t>
            </w:r>
          </w:p>
          <w:p w:rsidR="00E953EC" w:rsidRPr="00B33361" w:rsidRDefault="00E953EC" w:rsidP="00E953EC">
            <w:r>
              <w:rPr>
                <w:sz w:val="22"/>
                <w:szCs w:val="22"/>
              </w:rPr>
              <w:t>Przygotowanie zadań praktycznych</w:t>
            </w:r>
          </w:p>
          <w:p w:rsidR="00E953EC" w:rsidRPr="00B33361" w:rsidRDefault="00E953EC" w:rsidP="00E953EC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E953EC" w:rsidRPr="00B33361" w:rsidRDefault="00E953EC" w:rsidP="00E953EC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E953EC" w:rsidRPr="005A59B3" w:rsidRDefault="00E953EC" w:rsidP="00E953EC">
            <w:pPr>
              <w:snapToGrid w:val="0"/>
            </w:pPr>
            <w:r w:rsidRPr="005A59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  <w:p w:rsidR="00E953EC" w:rsidRPr="005A59B3" w:rsidRDefault="00E953EC" w:rsidP="00E953EC">
            <w:pPr>
              <w:snapToGrid w:val="0"/>
            </w:pPr>
            <w:r w:rsidRPr="005A59B3">
              <w:rPr>
                <w:sz w:val="22"/>
                <w:szCs w:val="22"/>
              </w:rPr>
              <w:t>20</w:t>
            </w:r>
          </w:p>
          <w:p w:rsidR="00E953EC" w:rsidRDefault="00E953EC" w:rsidP="00E953EC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E953EC" w:rsidRPr="005A59B3" w:rsidRDefault="00E953EC" w:rsidP="00E953EC">
            <w:pPr>
              <w:snapToGrid w:val="0"/>
              <w:rPr>
                <w:b/>
              </w:rPr>
            </w:pPr>
            <w:r w:rsidRPr="005A59B3">
              <w:rPr>
                <w:b/>
                <w:sz w:val="22"/>
                <w:szCs w:val="22"/>
              </w:rPr>
              <w:t>45</w:t>
            </w:r>
          </w:p>
          <w:p w:rsidR="00E953EC" w:rsidRPr="00B33361" w:rsidRDefault="00E953EC" w:rsidP="00E953EC">
            <w:r>
              <w:rPr>
                <w:sz w:val="22"/>
                <w:szCs w:val="22"/>
              </w:rPr>
              <w:t>1,7</w:t>
            </w:r>
          </w:p>
        </w:tc>
        <w:tc>
          <w:tcPr>
            <w:tcW w:w="736" w:type="dxa"/>
            <w:tcBorders>
              <w:left w:val="nil"/>
            </w:tcBorders>
          </w:tcPr>
          <w:p w:rsidR="00E953EC" w:rsidRPr="005A59B3" w:rsidRDefault="00E953EC" w:rsidP="00E953EC">
            <w:pPr>
              <w:snapToGrid w:val="0"/>
            </w:pPr>
            <w:r w:rsidRPr="005A59B3">
              <w:rPr>
                <w:sz w:val="22"/>
                <w:szCs w:val="22"/>
              </w:rPr>
              <w:t>10</w:t>
            </w:r>
          </w:p>
          <w:p w:rsidR="00E953EC" w:rsidRPr="005A59B3" w:rsidRDefault="00E953EC" w:rsidP="00E953EC">
            <w:pPr>
              <w:snapToGrid w:val="0"/>
            </w:pPr>
            <w:r w:rsidRPr="005A59B3">
              <w:rPr>
                <w:sz w:val="22"/>
                <w:szCs w:val="22"/>
              </w:rPr>
              <w:t>25</w:t>
            </w:r>
          </w:p>
          <w:p w:rsidR="00E953EC" w:rsidRDefault="00E953EC" w:rsidP="00E953EC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E953EC" w:rsidRPr="005A59B3" w:rsidRDefault="00E953EC" w:rsidP="00E953EC">
            <w:pPr>
              <w:snapToGrid w:val="0"/>
              <w:rPr>
                <w:b/>
              </w:rPr>
            </w:pPr>
            <w:r w:rsidRPr="005A59B3">
              <w:rPr>
                <w:b/>
                <w:sz w:val="22"/>
                <w:szCs w:val="22"/>
              </w:rPr>
              <w:t>45</w:t>
            </w:r>
          </w:p>
          <w:p w:rsidR="00E953EC" w:rsidRPr="00B33361" w:rsidRDefault="00E953EC" w:rsidP="00E953EC">
            <w:r>
              <w:rPr>
                <w:sz w:val="22"/>
                <w:szCs w:val="22"/>
              </w:rPr>
              <w:t>1,7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E953EC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E953EC" w:rsidRPr="00B33361" w:rsidRDefault="00E953EC" w:rsidP="00E953EC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EC" w:rsidRPr="00C840AC" w:rsidRDefault="00E953EC" w:rsidP="00E953EC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Wykłady:</w:t>
            </w:r>
          </w:p>
          <w:p w:rsidR="00E953EC" w:rsidRPr="005A59B3" w:rsidRDefault="00E953EC" w:rsidP="00E7681B">
            <w:pPr>
              <w:widowControl/>
              <w:suppressAutoHyphens w:val="0"/>
              <w:ind w:left="16"/>
              <w:rPr>
                <w:bCs/>
                <w:lang w:eastAsia="pl-PL"/>
              </w:rPr>
            </w:pPr>
            <w:r w:rsidRPr="005A59B3">
              <w:rPr>
                <w:bCs/>
                <w:sz w:val="22"/>
                <w:szCs w:val="22"/>
                <w:lang w:eastAsia="pl-PL"/>
              </w:rPr>
              <w:t>Teoretyczne podstawy integracji. Procesy integracyjne w Europie: przesłanki i cele integracji. Potencjał i tempo rozwoju grup państw; zmiany struktury gospodarki; rola bezpośrednich inwestycji zagranicznych we wzroście gospodarczym. .</w:t>
            </w:r>
          </w:p>
          <w:p w:rsidR="00E953EC" w:rsidRPr="005A59B3" w:rsidRDefault="00E953EC" w:rsidP="00E7681B">
            <w:pPr>
              <w:widowControl/>
              <w:suppressAutoHyphens w:val="0"/>
              <w:ind w:left="16"/>
              <w:rPr>
                <w:bCs/>
                <w:lang w:eastAsia="pl-PL"/>
              </w:rPr>
            </w:pPr>
            <w:r w:rsidRPr="005A59B3">
              <w:rPr>
                <w:bCs/>
                <w:sz w:val="22"/>
                <w:szCs w:val="22"/>
                <w:lang w:eastAsia="pl-PL"/>
              </w:rPr>
              <w:t xml:space="preserve">System instytucjonalno-prawny Unii Europejskiej; wolności rynku wewnętrznego, wspólnotowe prawo konkurencji. </w:t>
            </w:r>
          </w:p>
          <w:p w:rsidR="00E953EC" w:rsidRPr="005A59B3" w:rsidRDefault="00E953EC" w:rsidP="00E7681B">
            <w:pPr>
              <w:widowControl/>
              <w:suppressAutoHyphens w:val="0"/>
              <w:ind w:left="16"/>
              <w:rPr>
                <w:bCs/>
                <w:lang w:eastAsia="pl-PL"/>
              </w:rPr>
            </w:pPr>
            <w:r w:rsidRPr="005A59B3">
              <w:rPr>
                <w:bCs/>
                <w:sz w:val="22"/>
                <w:szCs w:val="22"/>
                <w:lang w:eastAsia="pl-PL"/>
              </w:rPr>
              <w:t>Cztery swobody</w:t>
            </w:r>
            <w:r w:rsidRPr="005A59B3">
              <w:rPr>
                <w:b/>
                <w:bCs/>
                <w:sz w:val="22"/>
                <w:szCs w:val="22"/>
                <w:lang w:eastAsia="pl-PL"/>
              </w:rPr>
              <w:t xml:space="preserve">: </w:t>
            </w:r>
            <w:r w:rsidRPr="005A59B3">
              <w:rPr>
                <w:bCs/>
                <w:sz w:val="22"/>
                <w:szCs w:val="22"/>
                <w:lang w:eastAsia="pl-PL"/>
              </w:rPr>
              <w:t>swoboda przepływu osób (zniesienie kontroli granicznych, swoboda osiedlania się, swoboda podejmowania pracy), swoboda</w:t>
            </w:r>
            <w:r w:rsidRPr="005A59B3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5A59B3">
              <w:rPr>
                <w:bCs/>
                <w:sz w:val="22"/>
                <w:szCs w:val="22"/>
                <w:lang w:eastAsia="pl-PL"/>
              </w:rPr>
              <w:t>przepływu usług (liberalizacja usług finansowych, harmonizacja przepisów dot. kontroli banków i ubezpieczycieli, otwarcie</w:t>
            </w:r>
            <w:r w:rsidRPr="005A59B3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5A59B3">
              <w:rPr>
                <w:bCs/>
                <w:sz w:val="22"/>
                <w:szCs w:val="22"/>
                <w:lang w:eastAsia="pl-PL"/>
              </w:rPr>
              <w:t>rynków usług transportowych i telekomunikacyjnych). Formy transgranicznego świadczenia usług, swoboda przepływu towarów</w:t>
            </w:r>
            <w:r>
              <w:rPr>
                <w:bCs/>
                <w:sz w:val="22"/>
                <w:szCs w:val="22"/>
                <w:lang w:eastAsia="pl-PL"/>
              </w:rPr>
              <w:t xml:space="preserve"> </w:t>
            </w:r>
            <w:r w:rsidRPr="005A59B3">
              <w:rPr>
                <w:bCs/>
                <w:sz w:val="22"/>
                <w:szCs w:val="22"/>
                <w:lang w:eastAsia="pl-PL"/>
              </w:rPr>
              <w:t>(zniesienie kontroli granicznych, harmonizacja norm i przepisów, eliminacja barier). Swoboda przepływu kapitału.</w:t>
            </w:r>
          </w:p>
          <w:p w:rsidR="00E953EC" w:rsidRPr="005A59B3" w:rsidRDefault="00E953EC" w:rsidP="00E7681B">
            <w:pPr>
              <w:widowControl/>
              <w:suppressAutoHyphens w:val="0"/>
              <w:ind w:left="16"/>
              <w:rPr>
                <w:bCs/>
                <w:lang w:eastAsia="pl-PL"/>
              </w:rPr>
            </w:pPr>
            <w:r w:rsidRPr="005A59B3">
              <w:rPr>
                <w:bCs/>
                <w:sz w:val="22"/>
                <w:szCs w:val="22"/>
                <w:lang w:eastAsia="pl-PL"/>
              </w:rPr>
              <w:t xml:space="preserve">Europejska integracja ekonomiczna: ekonomiczne podstawy integracji, unia celna i wspólny rynek, unia walutowa; Interwencjonizm jako instrument zapewnienia spójności ekonomicznej i społecznej w Unii Europejskiej. </w:t>
            </w:r>
          </w:p>
          <w:p w:rsidR="00E953EC" w:rsidRPr="005A59B3" w:rsidRDefault="00E953EC" w:rsidP="00E7681B">
            <w:pPr>
              <w:widowControl/>
              <w:suppressAutoHyphens w:val="0"/>
              <w:ind w:left="16"/>
              <w:rPr>
                <w:bCs/>
                <w:lang w:eastAsia="pl-PL"/>
              </w:rPr>
            </w:pPr>
            <w:r w:rsidRPr="005A59B3">
              <w:rPr>
                <w:bCs/>
                <w:sz w:val="22"/>
                <w:szCs w:val="22"/>
                <w:lang w:eastAsia="pl-PL"/>
              </w:rPr>
              <w:t xml:space="preserve">Regiony ekonomiczne w Unii Europejskiej: podział administracyjny, zróżnicowanie poziomu rozwoju, cele, zasady i narzędzia polityki spójności. </w:t>
            </w:r>
          </w:p>
          <w:p w:rsidR="00E953EC" w:rsidRPr="005A59B3" w:rsidRDefault="00E953EC" w:rsidP="00E7681B">
            <w:pPr>
              <w:widowControl/>
              <w:suppressAutoHyphens w:val="0"/>
              <w:ind w:left="16"/>
              <w:rPr>
                <w:bCs/>
                <w:lang w:eastAsia="pl-PL"/>
              </w:rPr>
            </w:pPr>
            <w:r w:rsidRPr="005A59B3">
              <w:rPr>
                <w:bCs/>
                <w:sz w:val="22"/>
                <w:szCs w:val="22"/>
                <w:lang w:eastAsia="pl-PL"/>
              </w:rPr>
              <w:t>Handel zagraniczny: charakterystyka handlu zagranicznego, struktura geograficzna, struktura towarowa eksportu i importu.</w:t>
            </w:r>
          </w:p>
          <w:p w:rsidR="00E953EC" w:rsidRPr="005A59B3" w:rsidRDefault="00E953EC" w:rsidP="00E7681B">
            <w:pPr>
              <w:widowControl/>
              <w:suppressAutoHyphens w:val="0"/>
              <w:ind w:left="16"/>
              <w:rPr>
                <w:bCs/>
                <w:lang w:eastAsia="pl-PL"/>
              </w:rPr>
            </w:pPr>
            <w:r w:rsidRPr="005A59B3">
              <w:rPr>
                <w:bCs/>
                <w:sz w:val="22"/>
                <w:szCs w:val="22"/>
                <w:lang w:eastAsia="pl-PL"/>
              </w:rPr>
              <w:t xml:space="preserve">Przyrodnicze, przemysłowe i infrastrukturalne uwarunkowania działalności gospodarczej w UE. </w:t>
            </w:r>
          </w:p>
          <w:p w:rsidR="00E953EC" w:rsidRPr="005A59B3" w:rsidRDefault="00E953EC" w:rsidP="00E7681B">
            <w:pPr>
              <w:widowControl/>
              <w:suppressAutoHyphens w:val="0"/>
              <w:ind w:left="16"/>
              <w:rPr>
                <w:bCs/>
                <w:lang w:eastAsia="pl-PL"/>
              </w:rPr>
            </w:pPr>
            <w:r w:rsidRPr="005A59B3">
              <w:rPr>
                <w:bCs/>
                <w:sz w:val="22"/>
                <w:szCs w:val="22"/>
                <w:lang w:eastAsia="pl-PL"/>
              </w:rPr>
              <w:t>Kolokwium zaliczeniowe</w:t>
            </w:r>
          </w:p>
          <w:p w:rsidR="00E953EC" w:rsidRDefault="00E953EC" w:rsidP="00E953EC"/>
          <w:p w:rsidR="00E953EC" w:rsidRPr="00C840AC" w:rsidRDefault="00E953EC" w:rsidP="00E953EC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Ćwiczenia:</w:t>
            </w:r>
          </w:p>
          <w:p w:rsidR="00E953EC" w:rsidRPr="005A59B3" w:rsidRDefault="00E953EC" w:rsidP="00E7681B">
            <w:pPr>
              <w:suppressAutoHyphens w:val="0"/>
              <w:spacing w:line="276" w:lineRule="auto"/>
              <w:ind w:left="16"/>
              <w:rPr>
                <w:bCs/>
                <w:szCs w:val="18"/>
                <w:lang w:eastAsia="pl-PL"/>
              </w:rPr>
            </w:pPr>
            <w:r w:rsidRPr="005A59B3">
              <w:rPr>
                <w:bCs/>
                <w:sz w:val="22"/>
                <w:szCs w:val="18"/>
                <w:lang w:eastAsia="pl-PL"/>
              </w:rPr>
              <w:t xml:space="preserve">Proces akcesyjny. Rozszerzanie UE. Spełnianie wymogów akcesyjnych – studia przypadków. </w:t>
            </w:r>
          </w:p>
          <w:p w:rsidR="00E953EC" w:rsidRPr="005A59B3" w:rsidRDefault="00E953EC" w:rsidP="00E7681B">
            <w:pPr>
              <w:suppressAutoHyphens w:val="0"/>
              <w:spacing w:line="276" w:lineRule="auto"/>
              <w:ind w:left="16"/>
              <w:rPr>
                <w:bCs/>
                <w:szCs w:val="18"/>
                <w:lang w:eastAsia="pl-PL"/>
              </w:rPr>
            </w:pPr>
            <w:r w:rsidRPr="005A59B3">
              <w:rPr>
                <w:bCs/>
                <w:sz w:val="22"/>
                <w:szCs w:val="18"/>
                <w:lang w:eastAsia="pl-PL"/>
              </w:rPr>
              <w:t xml:space="preserve">Analiza mocnych stron polskiej gospodarki i polskich przedsiębiorstw. Co dajemy UE? – debata oxfordzka. </w:t>
            </w:r>
          </w:p>
          <w:p w:rsidR="00E953EC" w:rsidRPr="005A59B3" w:rsidRDefault="00E953EC" w:rsidP="00E7681B">
            <w:pPr>
              <w:suppressAutoHyphens w:val="0"/>
              <w:spacing w:line="276" w:lineRule="auto"/>
              <w:ind w:left="16"/>
              <w:rPr>
                <w:bCs/>
                <w:szCs w:val="18"/>
                <w:lang w:eastAsia="pl-PL"/>
              </w:rPr>
            </w:pPr>
            <w:r w:rsidRPr="005A59B3">
              <w:rPr>
                <w:bCs/>
                <w:sz w:val="22"/>
                <w:szCs w:val="18"/>
                <w:lang w:eastAsia="pl-PL"/>
              </w:rPr>
              <w:t xml:space="preserve">Dobre praktyki polskich przedsiębiorstw na rynkach międzynarodowych – </w:t>
            </w:r>
            <w:proofErr w:type="spellStart"/>
            <w:r w:rsidRPr="005A59B3">
              <w:rPr>
                <w:bCs/>
                <w:sz w:val="22"/>
                <w:szCs w:val="18"/>
                <w:lang w:eastAsia="pl-PL"/>
              </w:rPr>
              <w:t>case</w:t>
            </w:r>
            <w:proofErr w:type="spellEnd"/>
            <w:r w:rsidRPr="005A59B3">
              <w:rPr>
                <w:bCs/>
                <w:sz w:val="22"/>
                <w:szCs w:val="18"/>
                <w:lang w:eastAsia="pl-PL"/>
              </w:rPr>
              <w:t xml:space="preserve"> </w:t>
            </w:r>
            <w:proofErr w:type="spellStart"/>
            <w:r w:rsidRPr="005A59B3">
              <w:rPr>
                <w:bCs/>
                <w:sz w:val="22"/>
                <w:szCs w:val="18"/>
                <w:lang w:eastAsia="pl-PL"/>
              </w:rPr>
              <w:t>studies</w:t>
            </w:r>
            <w:proofErr w:type="spellEnd"/>
            <w:r w:rsidRPr="005A59B3">
              <w:rPr>
                <w:bCs/>
                <w:sz w:val="22"/>
                <w:szCs w:val="18"/>
                <w:lang w:eastAsia="pl-PL"/>
              </w:rPr>
              <w:t xml:space="preserve">. </w:t>
            </w:r>
          </w:p>
          <w:p w:rsidR="00E953EC" w:rsidRPr="005A59B3" w:rsidRDefault="00E953EC" w:rsidP="00E7681B">
            <w:pPr>
              <w:suppressAutoHyphens w:val="0"/>
              <w:spacing w:line="276" w:lineRule="auto"/>
              <w:ind w:left="16"/>
              <w:rPr>
                <w:bCs/>
                <w:szCs w:val="18"/>
                <w:lang w:eastAsia="pl-PL"/>
              </w:rPr>
            </w:pPr>
            <w:r w:rsidRPr="005A59B3">
              <w:rPr>
                <w:bCs/>
                <w:sz w:val="22"/>
                <w:szCs w:val="18"/>
                <w:lang w:eastAsia="pl-PL"/>
              </w:rPr>
              <w:t xml:space="preserve">Nowoczesne technologie w kontaktach handlowych. Internet jako źródło pozyskiwania zagranicznych partnerów handlowych. </w:t>
            </w:r>
          </w:p>
          <w:p w:rsidR="00E953EC" w:rsidRPr="005A59B3" w:rsidRDefault="00E953EC" w:rsidP="00E7681B">
            <w:pPr>
              <w:suppressAutoHyphens w:val="0"/>
              <w:spacing w:line="276" w:lineRule="auto"/>
              <w:ind w:left="16"/>
              <w:rPr>
                <w:bCs/>
                <w:szCs w:val="18"/>
                <w:lang w:eastAsia="pl-PL"/>
              </w:rPr>
            </w:pPr>
            <w:r w:rsidRPr="005A59B3">
              <w:rPr>
                <w:bCs/>
                <w:sz w:val="22"/>
                <w:szCs w:val="18"/>
                <w:lang w:eastAsia="pl-PL"/>
              </w:rPr>
              <w:t xml:space="preserve">Analiza nisz na wybrane produkty na rynku europejskim. </w:t>
            </w:r>
          </w:p>
          <w:p w:rsidR="00E953EC" w:rsidRPr="00B33361" w:rsidRDefault="00E953EC" w:rsidP="00E7681B">
            <w:pPr>
              <w:suppressAutoHyphens w:val="0"/>
              <w:spacing w:line="276" w:lineRule="auto"/>
              <w:ind w:left="16"/>
            </w:pPr>
            <w:r w:rsidRPr="005A59B3">
              <w:rPr>
                <w:bCs/>
                <w:sz w:val="22"/>
                <w:szCs w:val="18"/>
                <w:lang w:eastAsia="pl-PL"/>
              </w:rPr>
              <w:lastRenderedPageBreak/>
              <w:t>Specyfika prowadzenia działalności gospodarczej w wybranych państwach.</w:t>
            </w:r>
          </w:p>
        </w:tc>
      </w:tr>
      <w:tr w:rsidR="00DA3F4C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DA3F4C" w:rsidRPr="00B33361" w:rsidRDefault="00DA3F4C" w:rsidP="00DA3F4C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227669" w:rsidRPr="00227669" w:rsidRDefault="00227669" w:rsidP="00227669">
            <w:pPr>
              <w:widowControl/>
              <w:shd w:val="clear" w:color="auto" w:fill="FFFFFF"/>
              <w:suppressAutoHyphens w:val="0"/>
              <w:ind w:right="510"/>
              <w:rPr>
                <w:rFonts w:cs="Times New Roman"/>
                <w:color w:val="000000"/>
              </w:rPr>
            </w:pPr>
            <w:r w:rsidRPr="00227669">
              <w:rPr>
                <w:rFonts w:cs="Times New Roman"/>
                <w:color w:val="000000"/>
                <w:sz w:val="22"/>
                <w:szCs w:val="22"/>
              </w:rPr>
              <w:t>wykład informacyjny z prezentacją multimedialną,</w:t>
            </w:r>
          </w:p>
          <w:p w:rsidR="00227669" w:rsidRPr="00227669" w:rsidRDefault="00227669" w:rsidP="00227669">
            <w:pPr>
              <w:widowControl/>
              <w:shd w:val="clear" w:color="auto" w:fill="FFFFFF"/>
              <w:suppressAutoHyphens w:val="0"/>
              <w:ind w:right="510"/>
              <w:rPr>
                <w:rFonts w:cs="Times New Roman"/>
                <w:color w:val="000000"/>
              </w:rPr>
            </w:pPr>
            <w:r w:rsidRPr="00227669">
              <w:rPr>
                <w:rFonts w:cs="Times New Roman"/>
                <w:color w:val="000000"/>
                <w:sz w:val="22"/>
                <w:szCs w:val="22"/>
              </w:rPr>
              <w:t>studium przypadku</w:t>
            </w:r>
          </w:p>
          <w:p w:rsidR="00DA3F4C" w:rsidRPr="00DA3F4C" w:rsidRDefault="00227669" w:rsidP="00227669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27669">
              <w:rPr>
                <w:rFonts w:ascii="Times New Roman" w:hAnsi="Times New Roman"/>
                <w:color w:val="000000"/>
              </w:rPr>
              <w:t>ćwiczenia praktyczne</w:t>
            </w:r>
            <w:r w:rsidRPr="00DA3F4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953EC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953EC" w:rsidRPr="00B33361" w:rsidRDefault="00E953EC" w:rsidP="00E953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953EC" w:rsidRPr="00B33361" w:rsidRDefault="00E953EC" w:rsidP="00E953EC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7669" w:rsidRDefault="00227669" w:rsidP="00227669">
            <w:pPr>
              <w:ind w:left="34"/>
            </w:pPr>
            <w:r>
              <w:t>5</w:t>
            </w:r>
            <w:r w:rsidRPr="00BD4958">
              <w:t>0% kolokwium zaliczeniowe</w:t>
            </w:r>
          </w:p>
          <w:p w:rsidR="00227669" w:rsidRDefault="00227669" w:rsidP="00227669">
            <w:pPr>
              <w:ind w:left="34"/>
            </w:pPr>
            <w:r>
              <w:t>10% debata oksfordzka</w:t>
            </w:r>
          </w:p>
          <w:p w:rsidR="00221210" w:rsidRPr="00B33361" w:rsidRDefault="00227669" w:rsidP="00227669">
            <w:r>
              <w:t>40% dwie prace pisemne</w:t>
            </w:r>
            <w:r w:rsidRPr="00B33361">
              <w:t xml:space="preserve"> 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DA3F4C" w:rsidRPr="00B33361" w:rsidRDefault="00227669" w:rsidP="00DA3F4C">
            <w:r>
              <w:rPr>
                <w:color w:val="000000"/>
                <w:sz w:val="22"/>
                <w:szCs w:val="22"/>
              </w:rPr>
              <w:t xml:space="preserve">Mikroekonomia, Polityka gospodarcza, Rozwój lokalny i regionalny </w:t>
            </w:r>
          </w:p>
          <w:p w:rsidR="00221210" w:rsidRPr="00B33361" w:rsidRDefault="00221210" w:rsidP="00081952"/>
        </w:tc>
      </w:tr>
      <w:tr w:rsidR="00221210" w:rsidRPr="00B33361" w:rsidTr="00E76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5"/>
        </w:trPr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7669" w:rsidRPr="005A59B3" w:rsidRDefault="00227669" w:rsidP="00E7681B">
            <w:pPr>
              <w:pStyle w:val="Tekstpodstawowy"/>
              <w:widowControl/>
              <w:suppressAutoHyphens w:val="0"/>
              <w:spacing w:after="0"/>
              <w:ind w:left="34"/>
              <w:rPr>
                <w:color w:val="000000"/>
                <w:szCs w:val="22"/>
              </w:rPr>
            </w:pPr>
            <w:r w:rsidRPr="005A59B3">
              <w:rPr>
                <w:sz w:val="22"/>
                <w:szCs w:val="22"/>
              </w:rPr>
              <w:t xml:space="preserve">Budnikowski A., </w:t>
            </w:r>
            <w:r w:rsidRPr="005A59B3">
              <w:rPr>
                <w:iCs/>
                <w:sz w:val="22"/>
                <w:szCs w:val="22"/>
              </w:rPr>
              <w:t>Międzynarodowe stosunki gospodarcze</w:t>
            </w:r>
            <w:r w:rsidRPr="005A59B3">
              <w:rPr>
                <w:sz w:val="22"/>
                <w:szCs w:val="22"/>
              </w:rPr>
              <w:t>, PWE, Warszawa 2006</w:t>
            </w:r>
          </w:p>
          <w:p w:rsidR="00227669" w:rsidRPr="005A59B3" w:rsidRDefault="00227669" w:rsidP="00E7681B">
            <w:pPr>
              <w:pStyle w:val="Tekstpodstawowy"/>
              <w:widowControl/>
              <w:suppressAutoHyphens w:val="0"/>
              <w:spacing w:after="0"/>
              <w:ind w:left="34"/>
              <w:rPr>
                <w:color w:val="000000"/>
                <w:szCs w:val="22"/>
              </w:rPr>
            </w:pPr>
            <w:r w:rsidRPr="005A59B3">
              <w:rPr>
                <w:color w:val="000000"/>
                <w:sz w:val="22"/>
                <w:szCs w:val="22"/>
              </w:rPr>
              <w:t xml:space="preserve">Wojtaszczyk K., Integracja europejska, </w:t>
            </w:r>
            <w:proofErr w:type="spellStart"/>
            <w:r w:rsidRPr="005A59B3">
              <w:rPr>
                <w:color w:val="000000"/>
                <w:sz w:val="22"/>
                <w:szCs w:val="22"/>
              </w:rPr>
              <w:t>Poltext</w:t>
            </w:r>
            <w:proofErr w:type="spellEnd"/>
            <w:r w:rsidRPr="005A59B3">
              <w:rPr>
                <w:color w:val="000000"/>
                <w:sz w:val="22"/>
                <w:szCs w:val="22"/>
              </w:rPr>
              <w:t>, Warszawa 2011</w:t>
            </w:r>
          </w:p>
          <w:p w:rsidR="00227669" w:rsidRPr="005A59B3" w:rsidRDefault="00227669" w:rsidP="00E7681B">
            <w:pPr>
              <w:pStyle w:val="Tekstpodstawowy"/>
              <w:widowControl/>
              <w:suppressAutoHyphens w:val="0"/>
              <w:spacing w:after="0"/>
              <w:ind w:left="34"/>
              <w:rPr>
                <w:color w:val="000000"/>
                <w:szCs w:val="22"/>
              </w:rPr>
            </w:pPr>
            <w:r w:rsidRPr="005A59B3">
              <w:rPr>
                <w:color w:val="000000"/>
                <w:sz w:val="22"/>
                <w:szCs w:val="22"/>
              </w:rPr>
              <w:t>Dunin – Wąsowicz M., Integracja europejska i nowy ład gospodarczy, Wyd. SCHOLAR, 2012</w:t>
            </w:r>
          </w:p>
          <w:p w:rsidR="00227669" w:rsidRPr="005A59B3" w:rsidRDefault="00227669" w:rsidP="00E7681B">
            <w:pPr>
              <w:pStyle w:val="Tekstpodstawowy"/>
              <w:widowControl/>
              <w:suppressAutoHyphens w:val="0"/>
              <w:spacing w:after="0"/>
              <w:ind w:left="34"/>
              <w:rPr>
                <w:color w:val="000000"/>
                <w:szCs w:val="22"/>
              </w:rPr>
            </w:pPr>
            <w:r w:rsidRPr="005A59B3">
              <w:rPr>
                <w:color w:val="000000"/>
                <w:sz w:val="22"/>
                <w:szCs w:val="22"/>
              </w:rPr>
              <w:t xml:space="preserve">Wojtaszczyk K., </w:t>
            </w:r>
            <w:proofErr w:type="spellStart"/>
            <w:r w:rsidRPr="005A59B3">
              <w:rPr>
                <w:color w:val="000000"/>
                <w:sz w:val="22"/>
                <w:szCs w:val="22"/>
              </w:rPr>
              <w:t>Zamęcki</w:t>
            </w:r>
            <w:proofErr w:type="spellEnd"/>
            <w:r w:rsidRPr="005A59B3">
              <w:rPr>
                <w:color w:val="000000"/>
                <w:sz w:val="22"/>
                <w:szCs w:val="22"/>
              </w:rPr>
              <w:t xml:space="preserve"> Ł., Integracja europejska- ćwiczenia, </w:t>
            </w:r>
            <w:proofErr w:type="spellStart"/>
            <w:r w:rsidRPr="005A59B3">
              <w:rPr>
                <w:color w:val="000000"/>
                <w:sz w:val="22"/>
                <w:szCs w:val="22"/>
              </w:rPr>
              <w:t>Poltext</w:t>
            </w:r>
            <w:proofErr w:type="spellEnd"/>
            <w:r w:rsidRPr="005A59B3">
              <w:rPr>
                <w:color w:val="000000"/>
                <w:sz w:val="22"/>
                <w:szCs w:val="22"/>
              </w:rPr>
              <w:t>, Warszawa 2012</w:t>
            </w:r>
          </w:p>
          <w:p w:rsidR="00E7681B" w:rsidRDefault="00227669" w:rsidP="00E7681B">
            <w:pPr>
              <w:pStyle w:val="Tekstpodstawowy"/>
              <w:widowControl/>
              <w:suppressAutoHyphens w:val="0"/>
              <w:spacing w:after="0"/>
              <w:ind w:left="34"/>
              <w:rPr>
                <w:color w:val="000000"/>
                <w:szCs w:val="22"/>
              </w:rPr>
            </w:pPr>
            <w:proofErr w:type="spellStart"/>
            <w:r w:rsidRPr="005A59B3">
              <w:rPr>
                <w:color w:val="000000"/>
                <w:sz w:val="22"/>
                <w:szCs w:val="22"/>
              </w:rPr>
              <w:t>Fierla</w:t>
            </w:r>
            <w:proofErr w:type="spellEnd"/>
            <w:r w:rsidRPr="005A59B3">
              <w:rPr>
                <w:color w:val="000000"/>
                <w:sz w:val="22"/>
                <w:szCs w:val="22"/>
              </w:rPr>
              <w:t xml:space="preserve"> I., Geografia ekonomiczna Unii Europejskiej, PWE, Warszawa 2011</w:t>
            </w:r>
          </w:p>
          <w:p w:rsidR="00221210" w:rsidRPr="00E7681B" w:rsidRDefault="00227669" w:rsidP="00E7681B">
            <w:pPr>
              <w:pStyle w:val="Tekstpodstawowy"/>
              <w:widowControl/>
              <w:suppressAutoHyphens w:val="0"/>
              <w:spacing w:after="0"/>
              <w:ind w:left="34"/>
              <w:rPr>
                <w:color w:val="000000"/>
                <w:szCs w:val="22"/>
              </w:rPr>
            </w:pPr>
            <w:r w:rsidRPr="005A59B3">
              <w:rPr>
                <w:color w:val="000000"/>
                <w:sz w:val="22"/>
                <w:szCs w:val="22"/>
              </w:rPr>
              <w:t xml:space="preserve">Ludwikowski R., Handel międzynarodowy, </w:t>
            </w:r>
            <w:proofErr w:type="spellStart"/>
            <w:r w:rsidRPr="005A59B3">
              <w:rPr>
                <w:color w:val="000000"/>
                <w:sz w:val="22"/>
                <w:szCs w:val="22"/>
              </w:rPr>
              <w:t>C.H.Beck</w:t>
            </w:r>
            <w:proofErr w:type="spellEnd"/>
            <w:r w:rsidRPr="005A59B3">
              <w:rPr>
                <w:color w:val="000000"/>
                <w:sz w:val="22"/>
                <w:szCs w:val="22"/>
              </w:rPr>
              <w:t>, Warszawa 2009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075"/>
    <w:multiLevelType w:val="hybridMultilevel"/>
    <w:tmpl w:val="3646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5ACF"/>
    <w:multiLevelType w:val="hybridMultilevel"/>
    <w:tmpl w:val="060C6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0C55"/>
    <w:multiLevelType w:val="hybridMultilevel"/>
    <w:tmpl w:val="B7801CCE"/>
    <w:lvl w:ilvl="0" w:tplc="C7C672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95D59"/>
    <w:multiLevelType w:val="hybridMultilevel"/>
    <w:tmpl w:val="B1849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63D45"/>
    <w:multiLevelType w:val="hybridMultilevel"/>
    <w:tmpl w:val="4260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F53A64"/>
    <w:multiLevelType w:val="hybridMultilevel"/>
    <w:tmpl w:val="7B527D80"/>
    <w:lvl w:ilvl="0" w:tplc="68723B9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8C1D3F"/>
    <w:multiLevelType w:val="hybridMultilevel"/>
    <w:tmpl w:val="732AA81A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B546A"/>
    <w:multiLevelType w:val="hybridMultilevel"/>
    <w:tmpl w:val="7AF46EDE"/>
    <w:lvl w:ilvl="0" w:tplc="C7C672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6F3C"/>
    <w:multiLevelType w:val="multilevel"/>
    <w:tmpl w:val="375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226F1F"/>
    <w:multiLevelType w:val="hybridMultilevel"/>
    <w:tmpl w:val="A3F4490E"/>
    <w:lvl w:ilvl="0" w:tplc="C7C672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4E7912"/>
    <w:multiLevelType w:val="hybridMultilevel"/>
    <w:tmpl w:val="8ABE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875CA"/>
    <w:multiLevelType w:val="hybridMultilevel"/>
    <w:tmpl w:val="732AA81A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11108C"/>
    <w:rsid w:val="001B2661"/>
    <w:rsid w:val="00221210"/>
    <w:rsid w:val="00227669"/>
    <w:rsid w:val="002570B0"/>
    <w:rsid w:val="002B15FF"/>
    <w:rsid w:val="003000E8"/>
    <w:rsid w:val="003971C0"/>
    <w:rsid w:val="005B650D"/>
    <w:rsid w:val="00601C2E"/>
    <w:rsid w:val="00604304"/>
    <w:rsid w:val="006430CD"/>
    <w:rsid w:val="006B09E0"/>
    <w:rsid w:val="0087529A"/>
    <w:rsid w:val="00965D0D"/>
    <w:rsid w:val="00A61DB8"/>
    <w:rsid w:val="00A75CAC"/>
    <w:rsid w:val="00BA418D"/>
    <w:rsid w:val="00C639C2"/>
    <w:rsid w:val="00D03983"/>
    <w:rsid w:val="00DA3F4C"/>
    <w:rsid w:val="00E24B5D"/>
    <w:rsid w:val="00E56BDF"/>
    <w:rsid w:val="00E7681B"/>
    <w:rsid w:val="00E953EC"/>
    <w:rsid w:val="00EA7E48"/>
    <w:rsid w:val="00F3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TML-cytat">
    <w:name w:val="HTML Cite"/>
    <w:uiPriority w:val="99"/>
    <w:semiHidden/>
    <w:unhideWhenUsed/>
    <w:rsid w:val="00604304"/>
    <w:rPr>
      <w:i/>
      <w:iCs/>
    </w:rPr>
  </w:style>
  <w:style w:type="paragraph" w:styleId="Tekstpodstawowywcity">
    <w:name w:val="Body Text Indent"/>
    <w:basedOn w:val="Normalny"/>
    <w:link w:val="TekstpodstawowywcityZnak"/>
    <w:rsid w:val="00F36185"/>
    <w:pPr>
      <w:widowControl/>
      <w:suppressAutoHyphens w:val="0"/>
      <w:spacing w:after="120"/>
      <w:ind w:left="283"/>
    </w:pPr>
    <w:rPr>
      <w:rFonts w:ascii="Arial" w:eastAsia="Times New Roman" w:hAnsi="Arial" w:cs="Times New Roman"/>
      <w:snapToGrid w:val="0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185"/>
    <w:rPr>
      <w:rFonts w:ascii="Arial" w:eastAsia="Times New Roman" w:hAnsi="Arial" w:cs="Times New Roman"/>
      <w:snapToGrid w:val="0"/>
      <w:sz w:val="24"/>
      <w:szCs w:val="24"/>
    </w:rPr>
  </w:style>
  <w:style w:type="character" w:customStyle="1" w:styleId="shorttext">
    <w:name w:val="short_text"/>
    <w:basedOn w:val="Domylnaczcionkaakapitu"/>
    <w:rsid w:val="00D03983"/>
  </w:style>
  <w:style w:type="character" w:customStyle="1" w:styleId="alt-edited">
    <w:name w:val="alt-edited"/>
    <w:basedOn w:val="Domylnaczcionkaakapitu"/>
    <w:rsid w:val="00D03983"/>
  </w:style>
  <w:style w:type="paragraph" w:styleId="Tytu">
    <w:name w:val="Title"/>
    <w:basedOn w:val="Normalny"/>
    <w:link w:val="TytuZnak"/>
    <w:qFormat/>
    <w:rsid w:val="00DA3F4C"/>
    <w:pPr>
      <w:widowControl/>
      <w:suppressAutoHyphens w:val="0"/>
      <w:jc w:val="center"/>
    </w:pPr>
    <w:rPr>
      <w:rFonts w:eastAsia="Times New Roman" w:cs="Times New Roman"/>
      <w:b/>
      <w:kern w:val="0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DA3F4C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customStyle="1" w:styleId="Default">
    <w:name w:val="Default"/>
    <w:rsid w:val="00DA3F4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7669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7669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2019-08-12T17:05:00Z</dcterms:created>
  <dcterms:modified xsi:type="dcterms:W3CDTF">2019-08-12T17:05:00Z</dcterms:modified>
</cp:coreProperties>
</file>