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17" w:rsidRDefault="008B3F17" w:rsidP="008B3F17">
      <w:pPr>
        <w:pStyle w:val="Tretekstu"/>
        <w:spacing w:after="0"/>
        <w:ind w:left="5806" w:hanging="425"/>
        <w:rPr>
          <w:i/>
          <w:sz w:val="18"/>
          <w:szCs w:val="18"/>
        </w:rPr>
      </w:pPr>
      <w:bookmarkStart w:id="0" w:name="_GoBack"/>
      <w:r>
        <w:rPr>
          <w:i/>
          <w:sz w:val="18"/>
          <w:szCs w:val="18"/>
        </w:rPr>
        <w:t>Załącznik nr 4</w:t>
      </w:r>
    </w:p>
    <w:p w:rsidR="008B3F17" w:rsidRDefault="008B3F17" w:rsidP="008B3F1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B3F17" w:rsidRDefault="008B3F17" w:rsidP="008B3F1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8B3F17" w:rsidRDefault="008B3F17" w:rsidP="008B3F1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8B3F17" w:rsidRDefault="008B3F17" w:rsidP="008B3F17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090459" w:rsidRDefault="00C51AA0" w:rsidP="00221C5C">
            <w:pPr>
              <w:spacing w:before="60" w:after="60"/>
              <w:rPr>
                <w:b/>
              </w:rPr>
            </w:pPr>
            <w:r w:rsidRPr="00090459">
              <w:rPr>
                <w:b/>
              </w:rPr>
              <w:t xml:space="preserve">Zarządzanie logistyczne </w:t>
            </w:r>
            <w:r w:rsidR="00090459" w:rsidRPr="00090459">
              <w:rPr>
                <w:b/>
              </w:rPr>
              <w:t xml:space="preserve"> (</w:t>
            </w:r>
            <w:r w:rsidRPr="00090459">
              <w:rPr>
                <w:b/>
              </w:rPr>
              <w:t>Z _2</w:t>
            </w:r>
            <w:r w:rsidR="00221C5C" w:rsidRPr="00090459">
              <w:rPr>
                <w:b/>
              </w:rPr>
              <w:t>D1</w:t>
            </w:r>
            <w:r w:rsidR="00090459" w:rsidRPr="00090459">
              <w:rPr>
                <w:b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>
              <w:t>Logistics M</w:t>
            </w:r>
            <w:r w:rsidRPr="00C51AA0">
              <w:t>anagement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221C5C" w:rsidP="00081952">
            <w:pPr>
              <w:spacing w:before="60" w:after="60"/>
            </w:pPr>
            <w:r>
              <w:t>s</w:t>
            </w:r>
            <w:r w:rsidR="00C51AA0">
              <w:t>tudia pierwszego stopnia</w:t>
            </w:r>
            <w:r w:rsidR="00090459">
              <w:t xml:space="preserve"> </w:t>
            </w:r>
            <w:r w:rsidR="00090459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221C5C" w:rsidP="00221C5C">
            <w:pPr>
              <w:spacing w:before="60" w:after="60"/>
            </w:pPr>
            <w:r>
              <w:t>p</w:t>
            </w:r>
            <w:r w:rsidR="00C51AA0"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 w:rsidRPr="00C51AA0">
              <w:t xml:space="preserve">studia </w:t>
            </w:r>
            <w:r w:rsidR="00221C5C">
              <w:t xml:space="preserve">stacjonarne </w:t>
            </w:r>
            <w:r w:rsidRPr="00C51AA0">
              <w:t>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221C5C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C51AA0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221C5C" w:rsidP="00081952">
            <w:pPr>
              <w:spacing w:before="60" w:after="60"/>
            </w:pPr>
            <w:r>
              <w:t>Dr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3"/>
        <w:gridCol w:w="1134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142407" w:rsidP="00142407">
            <w:pPr>
              <w:spacing w:before="60" w:after="60"/>
            </w:pPr>
            <w:r>
              <w:t xml:space="preserve">Poznanie podstawowego </w:t>
            </w:r>
            <w:r w:rsidRPr="00142407">
              <w:t xml:space="preserve"> instrumentarium zarz</w:t>
            </w:r>
            <w:r>
              <w:t xml:space="preserve">ądzania logistycznego, doskonalenie umiejętności </w:t>
            </w:r>
            <w:r w:rsidRPr="00142407">
              <w:t xml:space="preserve"> pracy grupowej przy rozwiązywaniu podstawowych problemów organizacyjnych</w:t>
            </w:r>
            <w: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C51AA0" w:rsidRDefault="00C51AA0" w:rsidP="00C51AA0">
            <w:pPr>
              <w:spacing w:before="60" w:after="60"/>
            </w:pPr>
            <w:r>
              <w:t>studia stacjonarne 15 wykład, 15 ćwiczenia</w:t>
            </w:r>
          </w:p>
          <w:p w:rsidR="00221210" w:rsidRPr="00B33361" w:rsidRDefault="00C51AA0" w:rsidP="00C51AA0">
            <w:pPr>
              <w:spacing w:before="60" w:after="60"/>
            </w:pPr>
            <w:r>
              <w:t>studia niestacjonarne 10 wykład, 10 ćwiczenia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3A625A">
        <w:trPr>
          <w:trHeight w:val="285"/>
        </w:trPr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3A625A" w:rsidRPr="00B33361" w:rsidTr="003A625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 w:rsidP="00221C5C">
            <w:pPr>
              <w:rPr>
                <w:b/>
              </w:rPr>
            </w:pPr>
            <w:r>
              <w:rPr>
                <w:sz w:val="22"/>
                <w:szCs w:val="22"/>
              </w:rPr>
              <w:t>Z_2</w:t>
            </w:r>
            <w:r w:rsidR="00221C5C">
              <w:rPr>
                <w:sz w:val="22"/>
                <w:szCs w:val="22"/>
              </w:rPr>
              <w:t>D1</w:t>
            </w:r>
            <w:r>
              <w:rPr>
                <w:sz w:val="22"/>
                <w:szCs w:val="22"/>
              </w:rPr>
              <w:t>_K_W01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 zakresie wiedzy:</w:t>
            </w:r>
          </w:p>
          <w:p w:rsidR="003A625A" w:rsidRDefault="003A625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Nabycie wiedzy ogólnej na temat metod wykorzystywanych w logistyce przedsiębiorstwa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jc w:val="center"/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K_W12</w:t>
            </w:r>
          </w:p>
          <w:p w:rsidR="003A625A" w:rsidRDefault="003A625A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eastAsia="Arial,Bold"/>
                <w:sz w:val="20"/>
                <w:szCs w:val="20"/>
              </w:rPr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625A" w:rsidRDefault="003A625A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625A" w:rsidRDefault="003A625A" w:rsidP="003A625A">
            <w:pPr>
              <w:spacing w:line="276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Egzamin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pisemny</w:t>
            </w:r>
            <w:proofErr w:type="spellEnd"/>
          </w:p>
        </w:tc>
      </w:tr>
      <w:tr w:rsidR="003A625A" w:rsidRPr="00B33361" w:rsidTr="003A625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spacing w:line="276" w:lineRule="auto"/>
              <w:jc w:val="center"/>
              <w:rPr>
                <w:lang w:val="en-US"/>
              </w:rPr>
            </w:pPr>
          </w:p>
          <w:p w:rsidR="003A625A" w:rsidRDefault="003A625A" w:rsidP="00221C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Z_2</w:t>
            </w:r>
            <w:r w:rsidR="00221C5C">
              <w:rPr>
                <w:sz w:val="22"/>
                <w:szCs w:val="22"/>
              </w:rPr>
              <w:t>D1</w:t>
            </w:r>
            <w:r>
              <w:rPr>
                <w:sz w:val="22"/>
                <w:szCs w:val="22"/>
              </w:rPr>
              <w:t>_K_U01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w zakresie umiejętności:</w:t>
            </w:r>
          </w:p>
          <w:p w:rsidR="003A625A" w:rsidRDefault="003A625A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Umiejętność pracy w grupie przy </w:t>
            </w:r>
            <w:r>
              <w:rPr>
                <w:color w:val="000000"/>
                <w:sz w:val="22"/>
                <w:szCs w:val="22"/>
              </w:rPr>
              <w:lastRenderedPageBreak/>
              <w:t>rozwiązywaniu typowych problemów organizacyjnych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lastRenderedPageBreak/>
              <w:t>K_U01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K_U03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lastRenderedPageBreak/>
              <w:t>K_U10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K_U12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K_U13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K_U24</w:t>
            </w:r>
          </w:p>
          <w:p w:rsidR="003A625A" w:rsidRDefault="003A625A">
            <w:pPr>
              <w:spacing w:line="276" w:lineRule="auto"/>
            </w:pPr>
            <w:r>
              <w:rPr>
                <w:rFonts w:eastAsia="Arial,Bold"/>
                <w:sz w:val="20"/>
                <w:szCs w:val="20"/>
              </w:rPr>
              <w:t>K_U27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625A" w:rsidRDefault="003A625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625A" w:rsidRDefault="003A625A">
            <w:pPr>
              <w:spacing w:line="276" w:lineRule="auto"/>
            </w:pPr>
            <w:r>
              <w:rPr>
                <w:sz w:val="22"/>
                <w:szCs w:val="22"/>
              </w:rPr>
              <w:t xml:space="preserve">Gry symulacyjne </w:t>
            </w:r>
            <w:r>
              <w:rPr>
                <w:sz w:val="22"/>
                <w:szCs w:val="22"/>
              </w:rPr>
              <w:lastRenderedPageBreak/>
              <w:t>projekt</w:t>
            </w:r>
          </w:p>
        </w:tc>
      </w:tr>
      <w:tr w:rsidR="003A625A" w:rsidRPr="00B33361" w:rsidTr="003A625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spacing w:line="276" w:lineRule="auto"/>
              <w:jc w:val="center"/>
            </w:pPr>
          </w:p>
          <w:p w:rsidR="003A625A" w:rsidRDefault="003A625A" w:rsidP="00221C5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Z_2</w:t>
            </w:r>
            <w:r w:rsidR="00221C5C">
              <w:rPr>
                <w:sz w:val="22"/>
                <w:szCs w:val="22"/>
              </w:rPr>
              <w:t>D1</w:t>
            </w:r>
            <w:r>
              <w:rPr>
                <w:sz w:val="22"/>
                <w:szCs w:val="22"/>
              </w:rPr>
              <w:t>_K_K01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w zakresie kompetencji społecznych:</w:t>
            </w:r>
          </w:p>
          <w:p w:rsidR="003A625A" w:rsidRDefault="003A625A">
            <w:pPr>
              <w:spacing w:line="276" w:lineRule="auto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Doskonalenie kompetencji w zakresie prezentacji własnych pomysłów i argumentowania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K_K05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K_K06</w:t>
            </w:r>
          </w:p>
          <w:p w:rsidR="003A625A" w:rsidRDefault="003A625A">
            <w:pPr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K_K09</w:t>
            </w:r>
          </w:p>
          <w:p w:rsidR="003A625A" w:rsidRDefault="003A625A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625A" w:rsidRDefault="003A625A">
            <w:pPr>
              <w:spacing w:line="276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ćwiczenia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625A" w:rsidRDefault="003A625A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t>Gry symulacyjne projekt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C51AA0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C51AA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51AA0" w:rsidRPr="009B7764" w:rsidRDefault="00C51AA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51AA0" w:rsidRPr="00C51AA0" w:rsidRDefault="00C51AA0" w:rsidP="00200A97">
            <w:r w:rsidRPr="00C51AA0">
              <w:rPr>
                <w:sz w:val="22"/>
                <w:szCs w:val="22"/>
              </w:rPr>
              <w:t>Wykład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Ćwiczenia projektowe 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Konsultacje 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Egzamin</w:t>
            </w:r>
          </w:p>
          <w:p w:rsidR="00C51AA0" w:rsidRPr="00C51AA0" w:rsidRDefault="00C51AA0" w:rsidP="00200A97">
            <w:pPr>
              <w:rPr>
                <w:b/>
              </w:rPr>
            </w:pPr>
          </w:p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W sumie: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  3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  2</w:t>
            </w:r>
          </w:p>
          <w:p w:rsidR="00C51AA0" w:rsidRPr="00C51AA0" w:rsidRDefault="00C51AA0" w:rsidP="00200A97"/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35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  3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 xml:space="preserve">  2</w:t>
            </w:r>
          </w:p>
          <w:p w:rsidR="00C51AA0" w:rsidRPr="00C51AA0" w:rsidRDefault="00C51AA0" w:rsidP="00200A97"/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25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1,0</w:t>
            </w:r>
          </w:p>
        </w:tc>
      </w:tr>
      <w:tr w:rsidR="00C51AA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51AA0" w:rsidRPr="002057B8" w:rsidRDefault="00C51AA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51AA0" w:rsidRPr="00C51AA0" w:rsidRDefault="00C51AA0" w:rsidP="00200A97">
            <w:pPr>
              <w:spacing w:after="60"/>
            </w:pPr>
            <w:r w:rsidRPr="00C51AA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spacing w:after="60"/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do ćwiczeń projektowych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spacing w:after="60"/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projektu          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spacing w:after="60"/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do symulacji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do egzaminu   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r w:rsidRPr="00C51AA0">
              <w:rPr>
                <w:b/>
                <w:sz w:val="22"/>
                <w:szCs w:val="22"/>
              </w:rPr>
              <w:t xml:space="preserve">w sumie:  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51AA0" w:rsidRPr="00C51AA0" w:rsidRDefault="00C51AA0" w:rsidP="00200A97">
            <w:pPr>
              <w:rPr>
                <w:color w:val="000000"/>
              </w:rPr>
            </w:pP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15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10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10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10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20</w:t>
            </w:r>
          </w:p>
          <w:p w:rsidR="00C51AA0" w:rsidRPr="00C51AA0" w:rsidRDefault="00C51AA0" w:rsidP="00200A97">
            <w:pPr>
              <w:rPr>
                <w:b/>
                <w:color w:val="000000"/>
              </w:rPr>
            </w:pPr>
            <w:r w:rsidRPr="00C51AA0">
              <w:rPr>
                <w:b/>
                <w:color w:val="000000"/>
                <w:sz w:val="22"/>
                <w:szCs w:val="22"/>
              </w:rPr>
              <w:t>65</w:t>
            </w:r>
          </w:p>
          <w:p w:rsidR="00C51AA0" w:rsidRPr="00C51AA0" w:rsidRDefault="00C51AA0" w:rsidP="00200A97">
            <w:r w:rsidRPr="00C51AA0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36" w:type="dxa"/>
            <w:tcBorders>
              <w:left w:val="nil"/>
            </w:tcBorders>
          </w:tcPr>
          <w:p w:rsidR="00C51AA0" w:rsidRPr="00C51AA0" w:rsidRDefault="00C51AA0" w:rsidP="00200A97"/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30</w:t>
            </w:r>
          </w:p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75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3,0</w:t>
            </w:r>
          </w:p>
          <w:p w:rsidR="00C51AA0" w:rsidRPr="00C51AA0" w:rsidRDefault="00C51AA0" w:rsidP="00200A97"/>
        </w:tc>
      </w:tr>
      <w:tr w:rsidR="00C51AA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51AA0" w:rsidRPr="002057B8" w:rsidRDefault="00C51AA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sz w:val="22"/>
                <w:szCs w:val="22"/>
              </w:rPr>
              <w:t xml:space="preserve">Ćwiczenia projektowe 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>Przygotowanie do ćwiczeń projektowych</w:t>
            </w:r>
          </w:p>
          <w:p w:rsidR="00C51AA0" w:rsidRPr="00C51AA0" w:rsidRDefault="00C51AA0" w:rsidP="00200A97">
            <w:pPr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projektu          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spacing w:after="60"/>
              <w:rPr>
                <w:color w:val="000000"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Przygotowanie do symulacji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 xml:space="preserve">w sumie: 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/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50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10</w:t>
            </w:r>
          </w:p>
          <w:p w:rsidR="00C51AA0" w:rsidRPr="00C51AA0" w:rsidRDefault="00C51AA0" w:rsidP="00200A97"/>
          <w:p w:rsidR="00C51AA0" w:rsidRPr="00C51AA0" w:rsidRDefault="00C51AA0" w:rsidP="00200A97">
            <w:pPr>
              <w:rPr>
                <w:b/>
              </w:rPr>
            </w:pPr>
            <w:r w:rsidRPr="00C51AA0">
              <w:rPr>
                <w:b/>
                <w:sz w:val="22"/>
                <w:szCs w:val="22"/>
              </w:rPr>
              <w:t>45</w:t>
            </w:r>
          </w:p>
          <w:p w:rsidR="00C51AA0" w:rsidRPr="00C51AA0" w:rsidRDefault="00C51AA0" w:rsidP="00200A97">
            <w:r w:rsidRPr="00C51AA0">
              <w:rPr>
                <w:sz w:val="22"/>
                <w:szCs w:val="22"/>
              </w:rPr>
              <w:t>1,8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AA0" w:rsidRPr="00C51AA0" w:rsidRDefault="00C51AA0" w:rsidP="00C51AA0">
            <w:pPr>
              <w:autoSpaceDE w:val="0"/>
              <w:autoSpaceDN w:val="0"/>
              <w:adjustRightInd w:val="0"/>
              <w:rPr>
                <w:b/>
              </w:rPr>
            </w:pPr>
            <w:r w:rsidRPr="00C51AA0">
              <w:rPr>
                <w:b/>
              </w:rPr>
              <w:t>Wykłady:</w:t>
            </w:r>
          </w:p>
          <w:p w:rsid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 xml:space="preserve">Wprowadzenie. Podstawowe pojęcia i definicje. Istota logistyki. </w:t>
            </w:r>
          </w:p>
          <w:p w:rsid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 xml:space="preserve">Miejsce logistyki w przedsiębiorstwie. </w:t>
            </w:r>
            <w:r w:rsidRPr="00C51AA0">
              <w:t xml:space="preserve">Związki logistyki z innymi obszarami funkcjonalnymi firmy. </w:t>
            </w:r>
            <w:r w:rsidRPr="00C51AA0">
              <w:rPr>
                <w:bCs/>
              </w:rPr>
              <w:t xml:space="preserve">Procesy logistyczne. Organizacja działalności logistycznej w przedsiębiorstwie. </w:t>
            </w:r>
          </w:p>
          <w:p w:rsidR="00C51AA0" w:rsidRPr="00142407" w:rsidRDefault="00C51AA0" w:rsidP="00C51A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51AA0">
              <w:t xml:space="preserve">Infrastruktura logistyki. </w:t>
            </w:r>
            <w:r w:rsidRPr="00C51AA0">
              <w:rPr>
                <w:bCs/>
              </w:rPr>
              <w:t xml:space="preserve">Składniki logistyki. </w:t>
            </w:r>
            <w:r w:rsidRPr="00142407">
              <w:rPr>
                <w:lang w:val="en-US"/>
              </w:rPr>
              <w:t>System Just in time (JIT).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lastRenderedPageBreak/>
              <w:t xml:space="preserve">Logistyka i łańcuch dostaw. </w:t>
            </w:r>
            <w:r w:rsidRPr="00C51AA0">
              <w:t xml:space="preserve">Struktura łańcucha dostaw. Przepływy rzeczowe i informacyjne. </w:t>
            </w:r>
            <w:r w:rsidRPr="00C51AA0">
              <w:rPr>
                <w:bCs/>
              </w:rPr>
              <w:t>Planowanie i sterowanie pracą łańcucha dostaw. Integracja łańcucha dostaw. Zarządzanie cyklem dostaw. Instrumenty zarządzania łańcuchami dostaw.</w:t>
            </w:r>
            <w:r w:rsidRPr="00C51AA0">
              <w:t xml:space="preserve"> </w:t>
            </w:r>
            <w:r w:rsidRPr="00C51AA0">
              <w:rPr>
                <w:bCs/>
              </w:rPr>
              <w:t>Logistyka zaopatrzenia</w:t>
            </w:r>
            <w:r w:rsidRPr="00C51AA0">
              <w:t>. Logistyka zaopatrzenia w łańcuchu dostaw.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  <w:rPr>
                <w:bCs/>
              </w:rPr>
            </w:pPr>
            <w:r w:rsidRPr="00C51AA0">
              <w:t>Wstępna selekcja dostawców. Arkusze oceny dostawców i wybór dostawców</w:t>
            </w:r>
            <w:r w:rsidRPr="00C51AA0">
              <w:rPr>
                <w:bCs/>
              </w:rPr>
              <w:t xml:space="preserve">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>Logistyka dystrybucji.</w:t>
            </w:r>
            <w:r w:rsidRPr="00C51AA0">
              <w:t xml:space="preserve"> Kanały dystrybucji. Planowanie zasobów dystrybucji.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 xml:space="preserve">Znaczenie zapasów. Przyczyny utrzymywania zapasów. Koszty zapasów. Klasyfikacja zapasów. </w:t>
            </w:r>
            <w:r w:rsidRPr="00C51AA0">
              <w:rPr>
                <w:bCs/>
              </w:rPr>
              <w:t>Podejmowanie decyzji dotyczących zarządzania zapasami.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 xml:space="preserve">Istota i znaczenie magazynowania. Rola magazynu w systemie logistycznym. Wyposażenie magazynów. Podstawowe decyzje dotyczące magazynowania. Rozplanowanie i projektowanie magazynu – przykład budowy magazynu od podstaw.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 xml:space="preserve">Kompletacja. Kody kreskowe. Konteneryzacja. Przykłady rozwiązań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>System transportu. Zarządzanie transportem</w:t>
            </w:r>
            <w:r w:rsidRPr="00C51AA0">
              <w:t>. Dokumenty w transporcie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 xml:space="preserve">System logistyczny obsługi zamówień. </w:t>
            </w:r>
            <w:r w:rsidRPr="00C51AA0">
              <w:rPr>
                <w:bCs/>
              </w:rPr>
              <w:t>Opracowanie zamówień i systemy informacji</w:t>
            </w:r>
            <w:r w:rsidRPr="00C51AA0">
              <w:t xml:space="preserve">.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>Projektowanie sieci logistycznej i lokalizacja obiektów w jej ramach</w:t>
            </w:r>
            <w:r w:rsidRPr="00C51AA0">
              <w:t xml:space="preserve">.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>Strategie marketingowo-logistyczne. Marketing partnerski</w:t>
            </w:r>
            <w:r w:rsidRPr="00C51AA0">
              <w:t xml:space="preserve">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rPr>
                <w:bCs/>
              </w:rPr>
              <w:t xml:space="preserve">Wartość a koszty logistyki. </w:t>
            </w:r>
            <w:r w:rsidRPr="00C51AA0">
              <w:t xml:space="preserve">Pojęcie i zakres kosztów logistycznych. Czynniki wpływające na koszty i znaczenie logistyki- przykłady rozwiązań. 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</w:p>
          <w:p w:rsidR="00C51AA0" w:rsidRPr="00C51AA0" w:rsidRDefault="00C51AA0" w:rsidP="00C51AA0">
            <w:pPr>
              <w:autoSpaceDE w:val="0"/>
              <w:autoSpaceDN w:val="0"/>
              <w:adjustRightInd w:val="0"/>
              <w:rPr>
                <w:b/>
              </w:rPr>
            </w:pPr>
            <w:r w:rsidRPr="00C51AA0">
              <w:rPr>
                <w:b/>
              </w:rPr>
              <w:t>Ćwiczenia: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>Gra symulacyjna planowanie trasy na podstawie rozkładu prawdopodobieństwa sprzedaży</w:t>
            </w:r>
          </w:p>
          <w:p w:rsidR="00C51AA0" w:rsidRPr="00C51AA0" w:rsidRDefault="00C51AA0" w:rsidP="00C51AA0">
            <w:pPr>
              <w:autoSpaceDE w:val="0"/>
              <w:autoSpaceDN w:val="0"/>
              <w:adjustRightInd w:val="0"/>
            </w:pPr>
            <w:r w:rsidRPr="00C51AA0">
              <w:t>Gra symulacyjna planowanie dostaw na magazynie</w:t>
            </w:r>
          </w:p>
          <w:p w:rsidR="00221210" w:rsidRPr="00B33361" w:rsidRDefault="00C51AA0" w:rsidP="00C51AA0">
            <w:pPr>
              <w:autoSpaceDE w:val="0"/>
              <w:autoSpaceDN w:val="0"/>
              <w:adjustRightInd w:val="0"/>
            </w:pPr>
            <w:r w:rsidRPr="00C51AA0">
              <w:t>Gra symulacyjna synchronizacja produkcji z magazynem lub/i ćwiczenia grupowe znaczenie działań produkcyjnych w logistyce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C51AA0" w:rsidRPr="00C51AA0" w:rsidRDefault="00C51AA0" w:rsidP="00C51AA0">
            <w:r w:rsidRPr="00C51AA0">
              <w:t>wykład</w:t>
            </w:r>
          </w:p>
          <w:p w:rsidR="00C51AA0" w:rsidRPr="00C51AA0" w:rsidRDefault="00C51AA0" w:rsidP="00C51AA0">
            <w:r w:rsidRPr="00C51AA0">
              <w:t>ćwiczenia projektowe</w:t>
            </w:r>
          </w:p>
          <w:p w:rsidR="00221210" w:rsidRPr="00B33361" w:rsidRDefault="00C51AA0" w:rsidP="00C51AA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51AA0">
              <w:rPr>
                <w:rFonts w:ascii="Times New Roman" w:hAnsi="Times New Roman"/>
                <w:sz w:val="24"/>
                <w:szCs w:val="24"/>
              </w:rPr>
              <w:t>gry symulacyjne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poszczególnych zajęciach, ze wskazaniem, czy obecność </w:t>
            </w:r>
            <w:r w:rsidRPr="00A06C3E">
              <w:rPr>
                <w:b/>
                <w:sz w:val="22"/>
                <w:szCs w:val="22"/>
              </w:rPr>
              <w:lastRenderedPageBreak/>
              <w:t>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F53D0" w:rsidRDefault="004F53D0" w:rsidP="004F53D0">
            <w:r>
              <w:t>Zaliczenie gier symulacyjnych 50%</w:t>
            </w:r>
          </w:p>
          <w:p w:rsidR="00221210" w:rsidRPr="00B33361" w:rsidRDefault="004F53D0" w:rsidP="004F53D0">
            <w:r>
              <w:t>Zaliczenie egzaminu 50%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4F53D0" w:rsidP="00081952">
            <w:r>
              <w:t>Wiedza z zakresu:  podstaw zarządzania, zarządzania projektami, zarządzania zasobami ludzkimi, zarządzania jakością, procesów informacyjnych</w:t>
            </w:r>
            <w:r w:rsidRPr="004F53D0">
              <w:t xml:space="preserve"> w zarządzaniu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F53D0" w:rsidRDefault="004F53D0" w:rsidP="004F53D0">
            <w:r>
              <w:t>Kozłowski R., Sikorski A., Nowoczesne rozwiązania w logistyce, Wolters Kluwer, Warszawa 2013</w:t>
            </w:r>
          </w:p>
          <w:p w:rsidR="004F53D0" w:rsidRDefault="004F53D0" w:rsidP="004F53D0">
            <w:r>
              <w:t>Murphy P. R., Wood D. F., nowoczesna logistyka, Helion, Gliwice 2011</w:t>
            </w:r>
          </w:p>
          <w:p w:rsidR="004F53D0" w:rsidRDefault="004F53D0" w:rsidP="004F53D0">
            <w:r>
              <w:t>Logistyka w systemie zarządzania przedsiębiorstwem: relacje i kierunki zmian , PWE, Warszawa 2013</w:t>
            </w:r>
          </w:p>
          <w:p w:rsidR="004F53D0" w:rsidRDefault="004F53D0" w:rsidP="004F53D0">
            <w:proofErr w:type="spellStart"/>
            <w:r>
              <w:t>Śliwczyński</w:t>
            </w:r>
            <w:proofErr w:type="spellEnd"/>
            <w:r>
              <w:t xml:space="preserve"> B.,  Koliński A.,  Organizacja i monitorowanie procesów dystrybucji, Instytut Logistyki i Magazynowania, Poznań 2013</w:t>
            </w:r>
          </w:p>
          <w:p w:rsidR="00221210" w:rsidRPr="00B33361" w:rsidRDefault="004F53D0" w:rsidP="004F53D0">
            <w:proofErr w:type="spellStart"/>
            <w:r>
              <w:t>Blaik</w:t>
            </w:r>
            <w:proofErr w:type="spellEnd"/>
            <w:r>
              <w:t xml:space="preserve"> P., Logistyka, PWE, Warszawa 2010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FD2"/>
    <w:multiLevelType w:val="hybridMultilevel"/>
    <w:tmpl w:val="1314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22DE"/>
    <w:multiLevelType w:val="hybridMultilevel"/>
    <w:tmpl w:val="BC7C9B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/>
  <w:defaultTabStop w:val="708"/>
  <w:hyphenationZone w:val="425"/>
  <w:characterSpacingControl w:val="doNotCompress"/>
  <w:compat/>
  <w:rsids>
    <w:rsidRoot w:val="00221210"/>
    <w:rsid w:val="00090459"/>
    <w:rsid w:val="00142407"/>
    <w:rsid w:val="00221210"/>
    <w:rsid w:val="00221C5C"/>
    <w:rsid w:val="003A625A"/>
    <w:rsid w:val="004F53D0"/>
    <w:rsid w:val="005B650D"/>
    <w:rsid w:val="00601C2E"/>
    <w:rsid w:val="008A349E"/>
    <w:rsid w:val="008B3F17"/>
    <w:rsid w:val="00965D0D"/>
    <w:rsid w:val="00A75CAC"/>
    <w:rsid w:val="00B24229"/>
    <w:rsid w:val="00C51AA0"/>
    <w:rsid w:val="00C639C2"/>
    <w:rsid w:val="00F0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2019-08-12T16:12:00Z</dcterms:created>
  <dcterms:modified xsi:type="dcterms:W3CDTF">2019-08-12T16:12:00Z</dcterms:modified>
</cp:coreProperties>
</file>